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6B" w:rsidRDefault="002F0F6B" w:rsidP="002F0F6B">
      <w:pPr>
        <w:ind w:firstLine="709"/>
        <w:jc w:val="center"/>
        <w:rPr>
          <w:b/>
          <w:sz w:val="28"/>
          <w:szCs w:val="28"/>
        </w:rPr>
      </w:pPr>
      <w:r>
        <w:rPr>
          <w:b/>
          <w:noProof/>
          <w:sz w:val="28"/>
          <w:szCs w:val="28"/>
          <w:lang w:eastAsia="ru-RU"/>
        </w:rPr>
        <w:drawing>
          <wp:inline distT="0" distB="0" distL="0" distR="0">
            <wp:extent cx="6480175" cy="9052796"/>
            <wp:effectExtent l="19050" t="0" r="0" b="0"/>
            <wp:docPr id="1" name="Рисунок 1" descr="C:\Users\admin\Desktop\коллективный 2024г\на сайт\02-05-2024_10-25-21\ко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оллективный 2024г\на сайт\02-05-2024_10-25-21\кол.jpeg"/>
                    <pic:cNvPicPr>
                      <a:picLocks noChangeAspect="1" noChangeArrowheads="1"/>
                    </pic:cNvPicPr>
                  </pic:nvPicPr>
                  <pic:blipFill>
                    <a:blip r:embed="rId5" cstate="print"/>
                    <a:srcRect/>
                    <a:stretch>
                      <a:fillRect/>
                    </a:stretch>
                  </pic:blipFill>
                  <pic:spPr bwMode="auto">
                    <a:xfrm>
                      <a:off x="0" y="0"/>
                      <a:ext cx="6480175" cy="9052796"/>
                    </a:xfrm>
                    <a:prstGeom prst="rect">
                      <a:avLst/>
                    </a:prstGeom>
                    <a:noFill/>
                    <a:ln w="9525">
                      <a:noFill/>
                      <a:miter lim="800000"/>
                      <a:headEnd/>
                      <a:tailEnd/>
                    </a:ln>
                  </pic:spPr>
                </pic:pic>
              </a:graphicData>
            </a:graphic>
          </wp:inline>
        </w:drawing>
      </w:r>
    </w:p>
    <w:p w:rsidR="002F0F6B" w:rsidRDefault="002F0F6B" w:rsidP="002F0F6B">
      <w:pPr>
        <w:ind w:firstLine="709"/>
        <w:jc w:val="center"/>
        <w:rPr>
          <w:b/>
        </w:rPr>
      </w:pPr>
    </w:p>
    <w:p w:rsidR="002F0F6B" w:rsidRDefault="002F0F6B" w:rsidP="002F0F6B">
      <w:pPr>
        <w:ind w:firstLine="709"/>
        <w:jc w:val="center"/>
      </w:pPr>
      <w:r>
        <w:rPr>
          <w:b/>
        </w:rPr>
        <w:lastRenderedPageBreak/>
        <w:t>I. ОБЩИЕ ПОЛОЖЕНИЯ</w:t>
      </w:r>
    </w:p>
    <w:p w:rsidR="002F0F6B" w:rsidRDefault="002F0F6B" w:rsidP="002F0F6B">
      <w:pPr>
        <w:pStyle w:val="31"/>
        <w:ind w:firstLine="709"/>
      </w:pPr>
      <w:r>
        <w:t>1.1.</w:t>
      </w:r>
      <w:r>
        <w:rPr>
          <w:lang w:val="ru-RU"/>
        </w:rPr>
        <w:t xml:space="preserve"> </w:t>
      </w:r>
      <w:r>
        <w:t>Настоящий коллективный договор заключен между работодателем</w:t>
      </w:r>
      <w:r>
        <w:rPr>
          <w:lang w:val="ru-RU"/>
        </w:rPr>
        <w:t xml:space="preserve"> МБДОУ </w:t>
      </w:r>
      <w:proofErr w:type="spellStart"/>
      <w:r>
        <w:rPr>
          <w:lang w:val="ru-RU"/>
        </w:rPr>
        <w:t>д</w:t>
      </w:r>
      <w:proofErr w:type="spellEnd"/>
      <w:r>
        <w:rPr>
          <w:lang w:val="ru-RU"/>
        </w:rPr>
        <w:t xml:space="preserve">/с №14, в лице заведующего </w:t>
      </w:r>
      <w:proofErr w:type="spellStart"/>
      <w:r>
        <w:rPr>
          <w:lang w:val="ru-RU"/>
        </w:rPr>
        <w:t>Чепелевой</w:t>
      </w:r>
      <w:proofErr w:type="spellEnd"/>
      <w:r>
        <w:rPr>
          <w:lang w:val="ru-RU"/>
        </w:rPr>
        <w:t xml:space="preserve"> Елены Ивановны, с одной стороны, </w:t>
      </w:r>
      <w:r>
        <w:t xml:space="preserve">и работниками в лице </w:t>
      </w:r>
      <w:r>
        <w:rPr>
          <w:lang w:val="ru-RU"/>
        </w:rPr>
        <w:t xml:space="preserve">Председателя профсоюзного комитета </w:t>
      </w:r>
      <w:proofErr w:type="spellStart"/>
      <w:r>
        <w:rPr>
          <w:lang w:val="ru-RU"/>
        </w:rPr>
        <w:t>Коноваленко</w:t>
      </w:r>
      <w:proofErr w:type="spellEnd"/>
      <w:r>
        <w:rPr>
          <w:lang w:val="ru-RU"/>
        </w:rPr>
        <w:t xml:space="preserve"> Елены Сергеевны, с другой стороны</w:t>
      </w:r>
      <w:r>
        <w:t xml:space="preserve"> и является правовым актом, регулирующим социально-трудовые отношения в муниципальном </w:t>
      </w:r>
      <w:r>
        <w:rPr>
          <w:lang w:val="ru-RU"/>
        </w:rPr>
        <w:t>бюджетном</w:t>
      </w:r>
      <w:r>
        <w:t xml:space="preserve"> дошкольном образовательном учреждении детского сада  № </w:t>
      </w:r>
      <w:r>
        <w:rPr>
          <w:lang w:val="ru-RU"/>
        </w:rPr>
        <w:t>14 «Центр развития ребенка «Золотой ключик»</w:t>
      </w:r>
      <w:r>
        <w:t xml:space="preserve"> г. Белгорода (далее по тексту – Учреждение).</w:t>
      </w:r>
    </w:p>
    <w:p w:rsidR="002F0F6B" w:rsidRDefault="002F0F6B" w:rsidP="002F0F6B">
      <w:pPr>
        <w:pStyle w:val="31"/>
        <w:ind w:firstLine="709"/>
      </w:pPr>
      <w:r>
        <w:t>1.2. Основой для заключения коллективного договора являются:</w:t>
      </w:r>
    </w:p>
    <w:p w:rsidR="002F0F6B" w:rsidRDefault="002F0F6B" w:rsidP="002F0F6B">
      <w:pPr>
        <w:pStyle w:val="31"/>
        <w:ind w:firstLine="709"/>
      </w:pPr>
      <w:r>
        <w:t>- Трудовой кодекс Российской Федерации (далее – ТК РФ);</w:t>
      </w:r>
    </w:p>
    <w:p w:rsidR="002F0F6B" w:rsidRDefault="002F0F6B" w:rsidP="002F0F6B">
      <w:pPr>
        <w:pStyle w:val="31"/>
        <w:ind w:firstLine="709"/>
      </w:pPr>
      <w:r>
        <w:t>- Федеральный закон от 12 января 1996 г. № 10-ФЗ «О профессиональных союзах, их правах и гарантиях деятельности»;</w:t>
      </w:r>
    </w:p>
    <w:p w:rsidR="002F0F6B" w:rsidRDefault="002F0F6B" w:rsidP="002F0F6B">
      <w:pPr>
        <w:pStyle w:val="31"/>
        <w:ind w:firstLine="709"/>
        <w:rPr>
          <w:i/>
          <w:color w:val="800000"/>
        </w:rPr>
      </w:pPr>
      <w:r>
        <w:t>- Федеральный закон от 29 декабря 2012 г. 273-ФЗ «Об образовании в Российской Федерации».</w:t>
      </w:r>
    </w:p>
    <w:p w:rsidR="002F0F6B" w:rsidRDefault="002F0F6B" w:rsidP="002F0F6B">
      <w:pPr>
        <w:pStyle w:val="31"/>
        <w:ind w:firstLine="709"/>
      </w:pPr>
      <w: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2F0F6B" w:rsidRPr="00CD4792" w:rsidRDefault="002F0F6B" w:rsidP="002F0F6B">
      <w:pPr>
        <w:pStyle w:val="31"/>
        <w:ind w:firstLine="709"/>
        <w:rPr>
          <w:lang w:val="ru-RU"/>
        </w:rPr>
      </w:pPr>
      <w:r>
        <w:t>1.4. Действие настоящего коллективного договора распространяется на всех работников Учреждения, в том числе заключивших трудовой договор о работе по совместительству</w:t>
      </w:r>
      <w:r>
        <w:rPr>
          <w:lang w:val="ru-RU"/>
        </w:rPr>
        <w:t>, гарантирует защиту их прав и интересов, обеспечение занятости всех работников и не может нарушать нормы трудового законодательства.</w:t>
      </w:r>
    </w:p>
    <w:p w:rsidR="002F0F6B" w:rsidRDefault="002F0F6B" w:rsidP="002F0F6B">
      <w:pPr>
        <w:pStyle w:val="31"/>
        <w:ind w:firstLine="709"/>
      </w:pPr>
      <w:r>
        <w:t xml:space="preserve">1.5. Работодатель обязан ознакомить под роспись с текстом коллективного договора всех работников Учреждения  в течение </w:t>
      </w:r>
      <w:r>
        <w:rPr>
          <w:lang w:val="ru-RU"/>
        </w:rPr>
        <w:t>10</w:t>
      </w:r>
      <w:r>
        <w:t xml:space="preserve"> дней после его подписания.</w:t>
      </w:r>
    </w:p>
    <w:p w:rsidR="002F0F6B" w:rsidRDefault="002F0F6B" w:rsidP="002F0F6B">
      <w:pPr>
        <w:pStyle w:val="31"/>
        <w:ind w:firstLine="709"/>
      </w:pPr>
      <w:r>
        <w:t>1.6. Коллективный договор сохраняет свое действие в случае изменения наименования Учреждения, реорганизации в форме преобразования, а также расторжения трудового договора с руководителем образовательной организации.</w:t>
      </w:r>
    </w:p>
    <w:p w:rsidR="002F0F6B" w:rsidRDefault="002F0F6B" w:rsidP="002F0F6B">
      <w:pPr>
        <w:pStyle w:val="31"/>
        <w:ind w:firstLine="709"/>
      </w:pPr>
      <w: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2F0F6B" w:rsidRDefault="002F0F6B" w:rsidP="002F0F6B">
      <w:pPr>
        <w:pStyle w:val="31"/>
        <w:ind w:firstLine="709"/>
      </w:pPr>
      <w: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2F0F6B" w:rsidRDefault="002F0F6B" w:rsidP="002F0F6B">
      <w:pPr>
        <w:ind w:firstLine="709"/>
        <w:jc w:val="both"/>
      </w:pPr>
      <w:r>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но не более одного раза, которое осуществляется в порядке, аналогичном порядку внесения изменений и дополнений в коллективный договор.</w:t>
      </w:r>
    </w:p>
    <w:p w:rsidR="002F0F6B" w:rsidRDefault="002F0F6B" w:rsidP="002F0F6B">
      <w:pPr>
        <w:pStyle w:val="31"/>
        <w:ind w:firstLine="709"/>
      </w:pPr>
      <w:r>
        <w:t>1.9. При ликвидации Учреждения  коллективный договор сохраняет свое действие в течение всего срока проведения ликвидации.</w:t>
      </w:r>
    </w:p>
    <w:p w:rsidR="002F0F6B" w:rsidRDefault="002F0F6B" w:rsidP="002F0F6B">
      <w:pPr>
        <w:ind w:firstLine="709"/>
        <w:jc w:val="both"/>
        <w:rPr>
          <w:sz w:val="28"/>
          <w:szCs w:val="28"/>
        </w:rPr>
      </w:pPr>
      <w:r>
        <w:rPr>
          <w:sz w:val="28"/>
          <w:szCs w:val="28"/>
        </w:rPr>
        <w:t xml:space="preserve">1.10. Стороны договорились, что изменения и дополнения в коллективный договор в течение срока его действия могут вноситься в установленном законом </w:t>
      </w:r>
      <w:r>
        <w:rPr>
          <w:sz w:val="28"/>
          <w:szCs w:val="28"/>
        </w:rPr>
        <w:lastRenderedPageBreak/>
        <w:t>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2F0F6B" w:rsidRDefault="002F0F6B" w:rsidP="002F0F6B">
      <w:pPr>
        <w:autoSpaceDE w:val="0"/>
        <w:ind w:firstLine="709"/>
        <w:jc w:val="both"/>
        <w:rPr>
          <w:sz w:val="28"/>
          <w:szCs w:val="28"/>
        </w:rPr>
      </w:pPr>
      <w:r>
        <w:rPr>
          <w:sz w:val="28"/>
          <w:szCs w:val="28"/>
        </w:rPr>
        <w:t xml:space="preserve">1.11. </w:t>
      </w:r>
      <w:proofErr w:type="gramStart"/>
      <w:r>
        <w:rPr>
          <w:sz w:val="28"/>
          <w:szCs w:val="28"/>
        </w:rPr>
        <w:t>Контроль за</w:t>
      </w:r>
      <w:proofErr w:type="gramEnd"/>
      <w:r>
        <w:rPr>
          <w:sz w:val="28"/>
          <w:szCs w:val="28"/>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2F0F6B" w:rsidRDefault="002F0F6B" w:rsidP="002F0F6B">
      <w:pPr>
        <w:ind w:firstLine="709"/>
        <w:jc w:val="both"/>
        <w:rPr>
          <w:sz w:val="28"/>
          <w:szCs w:val="28"/>
        </w:rPr>
      </w:pPr>
      <w:r>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2F0F6B" w:rsidRDefault="002F0F6B" w:rsidP="002F0F6B">
      <w:pPr>
        <w:ind w:firstLine="709"/>
        <w:jc w:val="both"/>
        <w:rPr>
          <w:sz w:val="28"/>
          <w:szCs w:val="28"/>
        </w:rPr>
      </w:pPr>
      <w:r>
        <w:rPr>
          <w:sz w:val="28"/>
          <w:szCs w:val="28"/>
        </w:rPr>
        <w:t>1.13. Локальные нормативные акты Учреждения,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2F0F6B" w:rsidRDefault="002F0F6B" w:rsidP="002F0F6B">
      <w:pPr>
        <w:numPr>
          <w:ilvl w:val="0"/>
          <w:numId w:val="5"/>
        </w:numPr>
        <w:shd w:val="clear" w:color="auto" w:fill="FFFFFF"/>
        <w:autoSpaceDE w:val="0"/>
        <w:ind w:left="0" w:firstLine="709"/>
        <w:jc w:val="both"/>
        <w:rPr>
          <w:sz w:val="28"/>
          <w:szCs w:val="28"/>
        </w:rPr>
      </w:pPr>
      <w:r>
        <w:rPr>
          <w:sz w:val="28"/>
          <w:szCs w:val="28"/>
        </w:rPr>
        <w:t>правила внутреннего трудового распорядка (Приложение 1);</w:t>
      </w:r>
    </w:p>
    <w:p w:rsidR="002F0F6B" w:rsidRDefault="002F0F6B" w:rsidP="002F0F6B">
      <w:pPr>
        <w:numPr>
          <w:ilvl w:val="0"/>
          <w:numId w:val="5"/>
        </w:numPr>
        <w:shd w:val="clear" w:color="auto" w:fill="FFFFFF"/>
        <w:autoSpaceDE w:val="0"/>
        <w:ind w:left="0" w:firstLine="709"/>
        <w:jc w:val="both"/>
        <w:rPr>
          <w:sz w:val="28"/>
          <w:szCs w:val="28"/>
        </w:rPr>
      </w:pPr>
      <w:r>
        <w:rPr>
          <w:sz w:val="28"/>
          <w:szCs w:val="28"/>
        </w:rPr>
        <w:t>положение об оплате труда работников  (Приложение 2);</w:t>
      </w:r>
    </w:p>
    <w:p w:rsidR="002F0F6B" w:rsidRDefault="002F0F6B" w:rsidP="002F0F6B">
      <w:pPr>
        <w:numPr>
          <w:ilvl w:val="0"/>
          <w:numId w:val="5"/>
        </w:numPr>
        <w:shd w:val="clear" w:color="auto" w:fill="FFFFFF"/>
        <w:autoSpaceDE w:val="0"/>
        <w:ind w:left="0" w:firstLine="709"/>
        <w:jc w:val="both"/>
        <w:rPr>
          <w:sz w:val="28"/>
          <w:szCs w:val="28"/>
        </w:rPr>
      </w:pPr>
      <w:r>
        <w:rPr>
          <w:sz w:val="28"/>
          <w:szCs w:val="28"/>
        </w:rPr>
        <w:t>соглашение о проведении мероприятий по охране труда (Приложение 3);</w:t>
      </w:r>
    </w:p>
    <w:p w:rsidR="002F0F6B" w:rsidRDefault="002F0F6B" w:rsidP="002F0F6B">
      <w:pPr>
        <w:numPr>
          <w:ilvl w:val="0"/>
          <w:numId w:val="5"/>
        </w:numPr>
        <w:shd w:val="clear" w:color="auto" w:fill="FFFFFF"/>
        <w:autoSpaceDE w:val="0"/>
        <w:ind w:left="0" w:firstLine="709"/>
        <w:jc w:val="both"/>
        <w:rPr>
          <w:sz w:val="28"/>
          <w:szCs w:val="28"/>
        </w:rPr>
      </w:pPr>
      <w:r w:rsidRPr="00EC1C42">
        <w:rPr>
          <w:sz w:val="28"/>
          <w:szCs w:val="28"/>
        </w:rPr>
        <w:t>типовые нормы бесплатной выдачи работникам специальной одежды, и других средств индивидуальной защиты, а также моющих и чистящих средств (Приложени</w:t>
      </w:r>
      <w:r>
        <w:rPr>
          <w:sz w:val="28"/>
          <w:szCs w:val="28"/>
        </w:rPr>
        <w:t>е 4</w:t>
      </w:r>
      <w:r w:rsidRPr="00EC1C42">
        <w:rPr>
          <w:sz w:val="28"/>
          <w:szCs w:val="28"/>
        </w:rPr>
        <w:t xml:space="preserve">); </w:t>
      </w:r>
    </w:p>
    <w:p w:rsidR="002F0F6B" w:rsidRDefault="002F0F6B" w:rsidP="002F0F6B">
      <w:pPr>
        <w:shd w:val="clear" w:color="auto" w:fill="FFFFFF"/>
        <w:autoSpaceDE w:val="0"/>
        <w:ind w:firstLine="709"/>
        <w:jc w:val="both"/>
        <w:rPr>
          <w:sz w:val="28"/>
          <w:szCs w:val="28"/>
        </w:rPr>
      </w:pPr>
      <w:r>
        <w:rPr>
          <w:sz w:val="28"/>
          <w:szCs w:val="28"/>
        </w:rPr>
        <w:t>1.14. Формы</w:t>
      </w:r>
      <w:r>
        <w:rPr>
          <w:color w:val="000000"/>
          <w:sz w:val="29"/>
          <w:szCs w:val="29"/>
        </w:rPr>
        <w:t xml:space="preserve"> </w:t>
      </w:r>
      <w:r>
        <w:rPr>
          <w:sz w:val="28"/>
          <w:szCs w:val="28"/>
        </w:rPr>
        <w:t>управления учреждением непосредственно  работниками  и через профсоюзный комитет:</w:t>
      </w:r>
    </w:p>
    <w:p w:rsidR="002F0F6B" w:rsidRDefault="002F0F6B" w:rsidP="002F0F6B">
      <w:pPr>
        <w:numPr>
          <w:ilvl w:val="0"/>
          <w:numId w:val="5"/>
        </w:numPr>
        <w:shd w:val="clear" w:color="auto" w:fill="FFFFFF"/>
        <w:autoSpaceDE w:val="0"/>
        <w:ind w:left="0" w:firstLine="709"/>
        <w:jc w:val="both"/>
        <w:rPr>
          <w:sz w:val="28"/>
          <w:szCs w:val="28"/>
        </w:rPr>
      </w:pPr>
      <w:r>
        <w:rPr>
          <w:sz w:val="28"/>
          <w:szCs w:val="28"/>
        </w:rPr>
        <w:t>Учет мнения (по согласованию) профсоюзного комитета;</w:t>
      </w:r>
    </w:p>
    <w:p w:rsidR="002F0F6B" w:rsidRDefault="002F0F6B" w:rsidP="002F0F6B">
      <w:pPr>
        <w:numPr>
          <w:ilvl w:val="0"/>
          <w:numId w:val="5"/>
        </w:numPr>
        <w:shd w:val="clear" w:color="auto" w:fill="FFFFFF"/>
        <w:autoSpaceDE w:val="0"/>
        <w:ind w:left="0" w:firstLine="709"/>
        <w:jc w:val="both"/>
        <w:rPr>
          <w:sz w:val="28"/>
          <w:szCs w:val="28"/>
        </w:rPr>
      </w:pPr>
      <w:r>
        <w:rPr>
          <w:sz w:val="28"/>
          <w:szCs w:val="28"/>
        </w:rPr>
        <w:t>Консультации с работодателем по вопросам принятия локальных нормативных  актов;</w:t>
      </w:r>
    </w:p>
    <w:p w:rsidR="002F0F6B" w:rsidRDefault="002F0F6B" w:rsidP="002F0F6B">
      <w:pPr>
        <w:numPr>
          <w:ilvl w:val="0"/>
          <w:numId w:val="5"/>
        </w:numPr>
        <w:shd w:val="clear" w:color="auto" w:fill="FFFFFF"/>
        <w:autoSpaceDE w:val="0"/>
        <w:ind w:left="0" w:firstLine="709"/>
        <w:jc w:val="both"/>
        <w:rPr>
          <w:sz w:val="28"/>
          <w:szCs w:val="28"/>
        </w:rPr>
      </w:pPr>
      <w:r>
        <w:rPr>
          <w:sz w:val="28"/>
          <w:szCs w:val="28"/>
        </w:rPr>
        <w:t>Получение от работодателя информации по вопросам, непосредственно затрагивающим интересы работников в соответствии со статьей 53 ТК РФ;</w:t>
      </w:r>
    </w:p>
    <w:p w:rsidR="002F0F6B" w:rsidRDefault="002F0F6B" w:rsidP="002F0F6B">
      <w:pPr>
        <w:numPr>
          <w:ilvl w:val="0"/>
          <w:numId w:val="5"/>
        </w:numPr>
        <w:shd w:val="clear" w:color="auto" w:fill="FFFFFF"/>
        <w:autoSpaceDE w:val="0"/>
        <w:ind w:left="0" w:firstLine="709"/>
        <w:jc w:val="both"/>
        <w:rPr>
          <w:sz w:val="28"/>
          <w:szCs w:val="28"/>
        </w:rPr>
      </w:pPr>
      <w:r>
        <w:rPr>
          <w:sz w:val="28"/>
          <w:szCs w:val="28"/>
        </w:rPr>
        <w:t>Участие в разработке и принятии коллективного договора.</w:t>
      </w:r>
    </w:p>
    <w:p w:rsidR="002F0F6B" w:rsidRDefault="002F0F6B" w:rsidP="002F0F6B">
      <w:pPr>
        <w:shd w:val="clear" w:color="auto" w:fill="FFFFFF"/>
        <w:autoSpaceDE w:val="0"/>
        <w:ind w:firstLine="709"/>
        <w:jc w:val="both"/>
      </w:pPr>
      <w:r>
        <w:rPr>
          <w:sz w:val="28"/>
          <w:szCs w:val="28"/>
        </w:rPr>
        <w:t>1.15. Работодатель обязуется обеспечивать гласность содержания и выполнения условий коллективного договора.</w:t>
      </w:r>
    </w:p>
    <w:p w:rsidR="002F0F6B" w:rsidRDefault="002F0F6B" w:rsidP="002F0F6B">
      <w:pPr>
        <w:pStyle w:val="31"/>
        <w:ind w:firstLine="709"/>
        <w:rPr>
          <w:lang w:val="ru-RU"/>
        </w:rPr>
      </w:pPr>
      <w:r>
        <w:t>1.16.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F0F6B" w:rsidRPr="004924AF" w:rsidRDefault="002F0F6B" w:rsidP="002F0F6B">
      <w:pPr>
        <w:pStyle w:val="31"/>
        <w:ind w:firstLine="709"/>
        <w:rPr>
          <w:lang w:val="ru-RU"/>
        </w:rPr>
      </w:pPr>
      <w:r>
        <w:t xml:space="preserve">1.17. Настоящий коллективный договор вступает в силу с </w:t>
      </w:r>
      <w:r>
        <w:rPr>
          <w:lang w:val="ru-RU"/>
        </w:rPr>
        <w:t xml:space="preserve">01.03.2024 г. и </w:t>
      </w:r>
      <w:r>
        <w:t xml:space="preserve">действует до </w:t>
      </w:r>
      <w:r>
        <w:rPr>
          <w:lang w:val="ru-RU"/>
        </w:rPr>
        <w:t>28</w:t>
      </w:r>
      <w:r>
        <w:t>.</w:t>
      </w:r>
      <w:r>
        <w:rPr>
          <w:lang w:val="ru-RU"/>
        </w:rPr>
        <w:t>02.2027 года.</w:t>
      </w:r>
    </w:p>
    <w:p w:rsidR="002F0F6B" w:rsidRDefault="002F0F6B" w:rsidP="002F0F6B">
      <w:pPr>
        <w:pStyle w:val="31"/>
        <w:ind w:firstLine="709"/>
        <w:jc w:val="center"/>
        <w:rPr>
          <w:b/>
          <w:bCs/>
          <w:caps/>
          <w:lang w:val="ru-RU"/>
        </w:rPr>
      </w:pPr>
    </w:p>
    <w:p w:rsidR="002F0F6B" w:rsidRDefault="002F0F6B" w:rsidP="002F0F6B">
      <w:pPr>
        <w:pStyle w:val="31"/>
        <w:ind w:firstLine="709"/>
        <w:jc w:val="center"/>
      </w:pPr>
      <w:r>
        <w:rPr>
          <w:b/>
          <w:bCs/>
          <w:caps/>
          <w:lang w:val="en-US"/>
        </w:rPr>
        <w:t>II</w:t>
      </w:r>
      <w:r>
        <w:rPr>
          <w:b/>
          <w:bCs/>
          <w:caps/>
        </w:rPr>
        <w:t>. ГАРАНТИИ ПРИ ЗАКЛЮЧЕНИИ, изменении И РАСТОРЖЕНИИ ТРУДОВОГО ДОГОВОРа</w:t>
      </w:r>
    </w:p>
    <w:p w:rsidR="002F0F6B" w:rsidRDefault="002F0F6B" w:rsidP="002F0F6B">
      <w:pPr>
        <w:ind w:firstLine="709"/>
        <w:jc w:val="both"/>
      </w:pPr>
    </w:p>
    <w:p w:rsidR="002F0F6B" w:rsidRDefault="002F0F6B" w:rsidP="002F0F6B">
      <w:pPr>
        <w:pStyle w:val="31"/>
        <w:ind w:firstLine="709"/>
        <w:rPr>
          <w:lang w:val="ru-RU"/>
        </w:rPr>
      </w:pPr>
      <w:r>
        <w:t>2.1.</w:t>
      </w:r>
      <w:r>
        <w:tab/>
      </w:r>
      <w:proofErr w:type="gramStart"/>
      <w:r>
        <w:rPr>
          <w:lang w:val="ru-RU"/>
        </w:rPr>
        <w:t xml:space="preserve">Трудовой договор – это соглашение между работодателем и работником, в соответствии с которым работодатель обязуется предоставить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своевременно и в полном размере выплачивать </w:t>
      </w:r>
      <w:r>
        <w:rPr>
          <w:lang w:val="ru-RU"/>
        </w:rPr>
        <w:lastRenderedPageBreak/>
        <w:t>работнику заработную плату, а работник обязуется лично выполнять определенную этим соглашением трудовую функцию</w:t>
      </w:r>
      <w:proofErr w:type="gramEnd"/>
      <w:r>
        <w:rPr>
          <w:lang w:val="ru-RU"/>
        </w:rPr>
        <w:t>, соблюдать правила внутреннего трудового распорядка, действующие у данного работодателя.</w:t>
      </w:r>
    </w:p>
    <w:p w:rsidR="002F0F6B" w:rsidRPr="00735E49" w:rsidRDefault="002F0F6B" w:rsidP="002F0F6B">
      <w:pPr>
        <w:pStyle w:val="31"/>
        <w:ind w:firstLine="709"/>
        <w:rPr>
          <w:lang w:val="ru-RU"/>
        </w:rPr>
      </w:pPr>
      <w:r>
        <w:rPr>
          <w:lang w:val="ru-RU"/>
        </w:rPr>
        <w:t>Сторонами трудового договора являются работодатель и работник.</w:t>
      </w:r>
    </w:p>
    <w:p w:rsidR="002F0F6B" w:rsidRDefault="002F0F6B" w:rsidP="002F0F6B">
      <w:pPr>
        <w:pStyle w:val="31"/>
        <w:ind w:firstLine="709"/>
      </w:pPr>
      <w:r>
        <w:t>2.1.1.</w:t>
      </w:r>
      <w: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2F0F6B" w:rsidRDefault="002F0F6B" w:rsidP="002F0F6B">
      <w:pPr>
        <w:pStyle w:val="31"/>
        <w:ind w:firstLine="709"/>
      </w:pPr>
      <w:r>
        <w:t>2.2.</w:t>
      </w:r>
      <w:r>
        <w:tab/>
        <w:t>Работодатель обязуется:</w:t>
      </w:r>
    </w:p>
    <w:p w:rsidR="002F0F6B" w:rsidRDefault="002F0F6B" w:rsidP="002F0F6B">
      <w:pPr>
        <w:pStyle w:val="31"/>
        <w:ind w:firstLine="709"/>
        <w:rPr>
          <w:iCs/>
        </w:rPr>
      </w:pPr>
      <w:r>
        <w:t>2.2.1.</w:t>
      </w:r>
      <w: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2F0F6B" w:rsidRDefault="002F0F6B" w:rsidP="002F0F6B">
      <w:pPr>
        <w:pStyle w:val="31"/>
        <w:ind w:firstLine="709"/>
      </w:pPr>
      <w:r>
        <w:rPr>
          <w:iCs/>
        </w:rPr>
        <w:t xml:space="preserve">2.2.2. При приеме на работу (до подписания трудового договора) ознакомить работников под роспись с настоящим коллективным договором, уставом </w:t>
      </w:r>
      <w:r>
        <w:t>Учреждения</w:t>
      </w:r>
      <w:r>
        <w:rPr>
          <w:iCs/>
        </w:rPr>
        <w:t>,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2F0F6B" w:rsidRDefault="002F0F6B" w:rsidP="002F0F6B">
      <w:pPr>
        <w:pStyle w:val="31"/>
        <w:ind w:firstLine="709"/>
      </w:pPr>
      <w:r>
        <w:t>2.2.3.</w:t>
      </w:r>
      <w:r>
        <w:tab/>
        <w:t>В трудовой договор включать обязательные условия, указанные в статье 57 ТК РФ.</w:t>
      </w:r>
    </w:p>
    <w:p w:rsidR="002F0F6B" w:rsidRDefault="002F0F6B" w:rsidP="002F0F6B">
      <w:pPr>
        <w:pStyle w:val="31"/>
        <w:ind w:firstLine="709"/>
      </w:pPr>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2F0F6B" w:rsidRDefault="002F0F6B" w:rsidP="002F0F6B">
      <w:pPr>
        <w:pStyle w:val="31"/>
        <w:ind w:firstLine="709"/>
        <w:rPr>
          <w:bCs/>
        </w:rPr>
      </w:pPr>
      <w:r>
        <w:t>2.2.4.</w:t>
      </w:r>
      <w: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2F0F6B" w:rsidRDefault="002F0F6B" w:rsidP="002F0F6B">
      <w:pPr>
        <w:pStyle w:val="msolistparagraphcxspmiddle"/>
        <w:spacing w:before="0" w:after="0"/>
        <w:ind w:firstLine="709"/>
        <w:jc w:val="both"/>
        <w:rPr>
          <w:bCs/>
          <w:sz w:val="28"/>
          <w:szCs w:val="28"/>
        </w:rPr>
      </w:pPr>
      <w:r>
        <w:rPr>
          <w:bCs/>
          <w:sz w:val="28"/>
          <w:szCs w:val="28"/>
        </w:rPr>
        <w:t>По соглашению сторон срочный трудовой договор может заключаться:</w:t>
      </w:r>
    </w:p>
    <w:p w:rsidR="002F0F6B" w:rsidRDefault="002F0F6B" w:rsidP="002F0F6B">
      <w:pPr>
        <w:pStyle w:val="msolistparagraphcxspmiddle"/>
        <w:spacing w:before="0" w:after="0"/>
        <w:ind w:firstLine="709"/>
        <w:jc w:val="both"/>
        <w:rPr>
          <w:bCs/>
          <w:sz w:val="28"/>
          <w:szCs w:val="28"/>
        </w:rPr>
      </w:pPr>
      <w:r>
        <w:rPr>
          <w:bCs/>
          <w:sz w:val="28"/>
          <w:szCs w:val="28"/>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2F0F6B" w:rsidRDefault="002F0F6B" w:rsidP="002F0F6B">
      <w:pPr>
        <w:pStyle w:val="msolistparagraphcxspmiddle"/>
        <w:spacing w:before="0" w:after="0"/>
        <w:ind w:firstLine="709"/>
        <w:jc w:val="both"/>
        <w:rPr>
          <w:bCs/>
          <w:sz w:val="28"/>
          <w:szCs w:val="28"/>
        </w:rPr>
      </w:pPr>
      <w:r>
        <w:rPr>
          <w:bCs/>
          <w:sz w:val="28"/>
          <w:szCs w:val="28"/>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2F0F6B" w:rsidRDefault="002F0F6B" w:rsidP="002F0F6B">
      <w:pPr>
        <w:pStyle w:val="msolistparagraphcxspmiddle"/>
        <w:spacing w:before="0" w:after="0"/>
        <w:ind w:firstLine="709"/>
        <w:jc w:val="both"/>
        <w:rPr>
          <w:bCs/>
          <w:sz w:val="28"/>
          <w:szCs w:val="28"/>
        </w:rPr>
      </w:pPr>
      <w:r>
        <w:rPr>
          <w:bCs/>
          <w:sz w:val="28"/>
          <w:szCs w:val="28"/>
        </w:rPr>
        <w:t>- с лицами, обучающимися по очной форме обучения;</w:t>
      </w:r>
    </w:p>
    <w:p w:rsidR="002F0F6B" w:rsidRDefault="002F0F6B" w:rsidP="002F0F6B">
      <w:pPr>
        <w:pStyle w:val="msolistparagraphcxspmiddle"/>
        <w:spacing w:before="0" w:after="0"/>
        <w:ind w:firstLine="709"/>
        <w:jc w:val="both"/>
        <w:rPr>
          <w:bCs/>
          <w:sz w:val="28"/>
          <w:szCs w:val="28"/>
        </w:rPr>
      </w:pPr>
      <w:r>
        <w:rPr>
          <w:bCs/>
          <w:sz w:val="28"/>
          <w:szCs w:val="28"/>
        </w:rPr>
        <w:t>- с лицами, поступающими на работу по совместительству;</w:t>
      </w:r>
    </w:p>
    <w:p w:rsidR="002F0F6B" w:rsidRDefault="002F0F6B" w:rsidP="002F0F6B">
      <w:pPr>
        <w:pStyle w:val="msolistparagraphcxspmiddle"/>
        <w:spacing w:before="0" w:after="0"/>
        <w:ind w:firstLine="709"/>
        <w:jc w:val="both"/>
        <w:rPr>
          <w:bCs/>
          <w:sz w:val="28"/>
          <w:szCs w:val="28"/>
        </w:rPr>
      </w:pPr>
      <w:r>
        <w:rPr>
          <w:bCs/>
          <w:sz w:val="28"/>
          <w:szCs w:val="28"/>
        </w:rPr>
        <w:t>- в других случаях, предусмотренных ТК РФ или иными федеральными законами.</w:t>
      </w:r>
    </w:p>
    <w:p w:rsidR="002F0F6B" w:rsidRPr="00C90D71" w:rsidRDefault="002F0F6B" w:rsidP="002F0F6B">
      <w:pPr>
        <w:pStyle w:val="msolistparagraphcxspmiddle"/>
        <w:spacing w:before="0" w:after="0"/>
        <w:ind w:firstLine="709"/>
        <w:jc w:val="both"/>
      </w:pPr>
      <w:r w:rsidRPr="00C90D71">
        <w:rPr>
          <w:bCs/>
          <w:sz w:val="28"/>
          <w:szCs w:val="28"/>
        </w:rPr>
        <w:t xml:space="preserve">При приеме на работу педагогических работников, имеющих первую или высшую квалификационную категорию, а также ранее успешно прошедших </w:t>
      </w:r>
      <w:r w:rsidRPr="00C90D71">
        <w:rPr>
          <w:bCs/>
          <w:sz w:val="28"/>
          <w:szCs w:val="28"/>
        </w:rPr>
        <w:lastRenderedPageBreak/>
        <w:t>аттестацию на соот</w:t>
      </w:r>
      <w:r>
        <w:rPr>
          <w:bCs/>
          <w:sz w:val="28"/>
          <w:szCs w:val="28"/>
        </w:rPr>
        <w:t xml:space="preserve">ветствие занимаемой должности, </w:t>
      </w:r>
      <w:r w:rsidRPr="00C90D71">
        <w:rPr>
          <w:bCs/>
          <w:sz w:val="28"/>
          <w:szCs w:val="28"/>
        </w:rPr>
        <w:t>после которой прошло не более трех лет, испытание при приеме на работу не устанавливается.</w:t>
      </w:r>
    </w:p>
    <w:p w:rsidR="002F0F6B" w:rsidRPr="00C90D71" w:rsidRDefault="002F0F6B" w:rsidP="002F0F6B">
      <w:pPr>
        <w:pStyle w:val="31"/>
        <w:ind w:firstLine="709"/>
        <w:rPr>
          <w:bCs/>
        </w:rPr>
      </w:pPr>
      <w:r w:rsidRPr="00C90D71">
        <w:t>2.2.5.</w:t>
      </w:r>
      <w:r w:rsidRPr="00C90D71">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2F0F6B" w:rsidRDefault="002F0F6B" w:rsidP="002F0F6B">
      <w:pPr>
        <w:pStyle w:val="msolistparagraphcxspmiddle"/>
        <w:spacing w:before="0" w:after="0"/>
        <w:ind w:firstLine="709"/>
        <w:jc w:val="both"/>
        <w:rPr>
          <w:bCs/>
          <w:sz w:val="28"/>
          <w:szCs w:val="28"/>
        </w:rPr>
      </w:pPr>
      <w:r>
        <w:rPr>
          <w:bCs/>
          <w:sz w:val="28"/>
          <w:szCs w:val="28"/>
        </w:rPr>
        <w:t>2.2.6. Предоставлять работнику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на не более, чем 4 часа в день (0.5 ставки).</w:t>
      </w:r>
    </w:p>
    <w:p w:rsidR="002F0F6B" w:rsidRDefault="002F0F6B" w:rsidP="002F0F6B">
      <w:pPr>
        <w:pStyle w:val="msolistparagraphcxspmiddle"/>
        <w:spacing w:before="0" w:after="0"/>
        <w:ind w:firstLine="709"/>
        <w:jc w:val="both"/>
      </w:pPr>
      <w:r>
        <w:rPr>
          <w:bCs/>
          <w:sz w:val="28"/>
          <w:szCs w:val="28"/>
        </w:rPr>
        <w:t>Особенности регулирования труда лиц, работающих по совместительству, определяются главой 44 ТК РФ.</w:t>
      </w:r>
    </w:p>
    <w:p w:rsidR="002F0F6B" w:rsidRPr="00BE277C" w:rsidRDefault="002F0F6B" w:rsidP="002F0F6B">
      <w:pPr>
        <w:pStyle w:val="31"/>
        <w:ind w:firstLine="709"/>
      </w:pPr>
      <w:r w:rsidRPr="00BE277C">
        <w:t>2.2.7.</w:t>
      </w:r>
      <w:r w:rsidRPr="00BE277C">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F0F6B" w:rsidRDefault="002F0F6B" w:rsidP="002F0F6B">
      <w:pPr>
        <w:pStyle w:val="31"/>
        <w:ind w:firstLine="709"/>
      </w:pPr>
      <w:r w:rsidRPr="00BE277C">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w:t>
      </w:r>
      <w:r>
        <w:t xml:space="preserve">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F0F6B" w:rsidRDefault="002F0F6B" w:rsidP="002F0F6B">
      <w:pPr>
        <w:pStyle w:val="31"/>
        <w:ind w:firstLine="709"/>
      </w:pPr>
      <w:r>
        <w:t>2.2.8.</w:t>
      </w:r>
      <w:r>
        <w:tab/>
        <w:t xml:space="preserve">Сообщать выборному органу первичной профсоюзной организации в письменной форме не позднее, чем за </w:t>
      </w:r>
      <w:r>
        <w:rPr>
          <w:lang w:val="ru-RU"/>
        </w:rPr>
        <w:t>два</w:t>
      </w:r>
      <w: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w:t>
      </w:r>
      <w:r>
        <w:rPr>
          <w:lang w:val="ru-RU"/>
        </w:rPr>
        <w:t xml:space="preserve"> (одновременном сокращении более 10% работников от общей численности)</w:t>
      </w:r>
      <w:r>
        <w:t xml:space="preserve"> – также соответственно не позднее, чем за три месяца.</w:t>
      </w:r>
    </w:p>
    <w:p w:rsidR="002F0F6B" w:rsidRDefault="002F0F6B" w:rsidP="002F0F6B">
      <w:pPr>
        <w:ind w:firstLine="709"/>
        <w:jc w:val="both"/>
      </w:pPr>
      <w:r>
        <w:rPr>
          <w:sz w:val="28"/>
          <w:szCs w:val="28"/>
        </w:rPr>
        <w:t xml:space="preserve">Уведомление должно содержать социально-экономическое обоснование, проекты приказов о сокращении численности и штата работников, список сокращаемых должностей и работников, перечень вакансий, предполагаемые варианты трудоустройства. </w:t>
      </w:r>
    </w:p>
    <w:p w:rsidR="002F0F6B" w:rsidRDefault="002F0F6B" w:rsidP="002F0F6B">
      <w:pPr>
        <w:pStyle w:val="31"/>
        <w:ind w:firstLine="709"/>
      </w:pPr>
      <w:r>
        <w:t>2.2.9.</w:t>
      </w:r>
      <w: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2F0F6B" w:rsidRDefault="002F0F6B" w:rsidP="002F0F6B">
      <w:pPr>
        <w:pStyle w:val="31"/>
        <w:ind w:firstLine="709"/>
      </w:pPr>
      <w:r>
        <w:tab/>
        <w:t xml:space="preserve">- </w:t>
      </w:r>
      <w:proofErr w:type="spellStart"/>
      <w:r>
        <w:t>предпенсионного</w:t>
      </w:r>
      <w:proofErr w:type="spellEnd"/>
      <w:r>
        <w:t xml:space="preserve"> возраста (за </w:t>
      </w:r>
      <w:r>
        <w:rPr>
          <w:lang w:val="ru-RU"/>
        </w:rPr>
        <w:t>5 лет</w:t>
      </w:r>
      <w:r>
        <w:t xml:space="preserve"> до пенсии);</w:t>
      </w:r>
    </w:p>
    <w:p w:rsidR="002F0F6B" w:rsidRDefault="002F0F6B" w:rsidP="002F0F6B">
      <w:pPr>
        <w:pStyle w:val="31"/>
        <w:ind w:firstLine="709"/>
      </w:pPr>
      <w:r>
        <w:tab/>
        <w:t>- проработавшие в организации свыше 10 лет;</w:t>
      </w:r>
    </w:p>
    <w:p w:rsidR="002F0F6B" w:rsidRDefault="002F0F6B" w:rsidP="002F0F6B">
      <w:pPr>
        <w:pStyle w:val="31"/>
        <w:ind w:firstLine="709"/>
      </w:pPr>
      <w:r>
        <w:tab/>
        <w:t>- одинокие матери, воспитывающие ребенка в возрасте до 16 лет;</w:t>
      </w:r>
    </w:p>
    <w:p w:rsidR="002F0F6B" w:rsidRDefault="002F0F6B" w:rsidP="002F0F6B">
      <w:pPr>
        <w:pStyle w:val="31"/>
        <w:ind w:firstLine="709"/>
      </w:pPr>
      <w:r>
        <w:tab/>
        <w:t>- одинокие отцы, воспитывающие ребенка в возрасте до 16 лет;</w:t>
      </w:r>
    </w:p>
    <w:p w:rsidR="002F0F6B" w:rsidRDefault="002F0F6B" w:rsidP="002F0F6B">
      <w:pPr>
        <w:pStyle w:val="31"/>
        <w:ind w:firstLine="709"/>
      </w:pPr>
      <w:r>
        <w:tab/>
        <w:t>- родители, имеющие ребенка – инвалида в возрасте до 18 лет;</w:t>
      </w:r>
    </w:p>
    <w:p w:rsidR="002F0F6B" w:rsidRDefault="002F0F6B" w:rsidP="002F0F6B">
      <w:pPr>
        <w:pStyle w:val="31"/>
        <w:ind w:firstLine="709"/>
      </w:pPr>
      <w:r>
        <w:tab/>
        <w:t>- награжденные государственными и (или) ведомственными наградами в связи с педагогической деятельностью;</w:t>
      </w:r>
    </w:p>
    <w:p w:rsidR="002F0F6B" w:rsidRDefault="002F0F6B" w:rsidP="002F0F6B">
      <w:pPr>
        <w:pStyle w:val="31"/>
        <w:ind w:firstLine="709"/>
      </w:pPr>
      <w:r>
        <w:lastRenderedPageBreak/>
        <w:tab/>
        <w:t xml:space="preserve">- педагогические работники, приступившие к трудовой деятельности непосредственно после окончания образовательной организации высшего или </w:t>
      </w:r>
    </w:p>
    <w:p w:rsidR="002F0F6B" w:rsidRDefault="002F0F6B" w:rsidP="002F0F6B">
      <w:pPr>
        <w:pStyle w:val="31"/>
        <w:ind w:firstLine="709"/>
      </w:pPr>
      <w:r>
        <w:t>профессионального образования и имеющие трудовой стаж менее одного года.</w:t>
      </w:r>
    </w:p>
    <w:p w:rsidR="002F0F6B" w:rsidRDefault="002F0F6B" w:rsidP="002F0F6B">
      <w:pPr>
        <w:pStyle w:val="31"/>
        <w:ind w:firstLine="709"/>
      </w:pPr>
      <w:r>
        <w:t xml:space="preserve">2.2.10.Обеспечить приоритет в приеме на работу работников, добросовестно работавших в нем, ранее уволенных из учреждения в связи  с сокращением численности или штата при появлении новых рабочих мест в учреждении, в том числе и на определенные срок. </w:t>
      </w:r>
    </w:p>
    <w:p w:rsidR="002F0F6B" w:rsidRDefault="002F0F6B" w:rsidP="002F0F6B">
      <w:pPr>
        <w:pStyle w:val="31"/>
        <w:ind w:firstLine="709"/>
      </w:pPr>
      <w:r>
        <w:t>2.2.11. Предупреждать персонально, в письменном виде под роспись, не менее чем за 2 месяца работника, попадающего под сокращение.</w:t>
      </w:r>
    </w:p>
    <w:p w:rsidR="002F0F6B" w:rsidRDefault="002F0F6B" w:rsidP="002F0F6B">
      <w:pPr>
        <w:pStyle w:val="31"/>
        <w:ind w:firstLine="709"/>
      </w:pPr>
      <w:r>
        <w:t>2.2.12. Производить только с учетом мнения выборного органа первичной профсоюзной организации расторжение трудового договора в соответствии с пунктами 2, 3 и 5 части 1 статьи 81 ТК РФ с работником – членом Профсоюза по  инициативе работодателя.</w:t>
      </w:r>
    </w:p>
    <w:p w:rsidR="002F0F6B" w:rsidRDefault="002F0F6B" w:rsidP="002F0F6B">
      <w:pPr>
        <w:pStyle w:val="31"/>
        <w:ind w:firstLine="709"/>
        <w:rPr>
          <w:lang w:val="ru-RU"/>
        </w:rPr>
      </w:pPr>
      <w:r>
        <w:t>2.2.13. Предоставлять высвобождаемым работникам  гарантии и компенсации в соответствии со статьями  179, 180 ТК РФ.</w:t>
      </w:r>
    </w:p>
    <w:p w:rsidR="002F0F6B" w:rsidRPr="009B04B6" w:rsidRDefault="002F0F6B" w:rsidP="002F0F6B">
      <w:pPr>
        <w:pStyle w:val="31"/>
        <w:ind w:firstLine="709"/>
      </w:pPr>
      <w:r>
        <w:rPr>
          <w:lang w:val="ru-RU"/>
        </w:rPr>
        <w:t xml:space="preserve">2.2.14. </w:t>
      </w:r>
      <w:r w:rsidRPr="001C5CBE">
        <w:t xml:space="preserve">Лица, признанные </w:t>
      </w:r>
      <w:proofErr w:type="spellStart"/>
      <w:r w:rsidRPr="001C5CBE">
        <w:t>иноагентами</w:t>
      </w:r>
      <w:proofErr w:type="spellEnd"/>
      <w:r w:rsidRPr="001C5CBE">
        <w:t xml:space="preserve">, не имеют права осуществлять </w:t>
      </w:r>
      <w:r w:rsidRPr="009B04B6">
        <w:t>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(ст. 5, ч. 9 ст.11 Федерального закона от 14.07.2022 г. №255-Ф, ч. 1.1 ст.12.2, ч. 4.1 ст.46 «Закона об образовании»).</w:t>
      </w:r>
    </w:p>
    <w:p w:rsidR="002F0F6B" w:rsidRPr="009B04B6" w:rsidRDefault="002F0F6B" w:rsidP="002F0F6B">
      <w:pPr>
        <w:pStyle w:val="31"/>
        <w:ind w:firstLine="709"/>
        <w:rPr>
          <w:lang w:val="ru-RU"/>
        </w:rPr>
      </w:pPr>
      <w:r w:rsidRPr="009B04B6">
        <w:rPr>
          <w:lang w:val="ru-RU"/>
        </w:rPr>
        <w:t xml:space="preserve">2.2.15. </w:t>
      </w:r>
      <w:proofErr w:type="gramStart"/>
      <w:r w:rsidRPr="009B04B6">
        <w:rPr>
          <w:lang w:val="ru-RU"/>
        </w:rPr>
        <w:t>В случае призыва работников на военную службу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действие трудовых договоров, заключенных между работниками и работодателем, приостанавливается на период прохождения работниками военной службы или оказания ими добровольного содействия в выполнении задач, возложенных на Вооруженные Силы Российской Федерации.</w:t>
      </w:r>
      <w:proofErr w:type="gramEnd"/>
    </w:p>
    <w:p w:rsidR="002F0F6B" w:rsidRPr="009B04B6" w:rsidRDefault="002F0F6B" w:rsidP="002F0F6B">
      <w:pPr>
        <w:pStyle w:val="31"/>
        <w:ind w:firstLine="709"/>
        <w:rPr>
          <w:lang w:val="ru-RU"/>
        </w:rPr>
      </w:pPr>
      <w:r w:rsidRPr="009B04B6">
        <w:rPr>
          <w:lang w:val="ru-RU"/>
        </w:rPr>
        <w:t>В период приостановления действия трудовых договоров за работниками сохраняется место работы (должность). В этот период работодатель вправе заключить с другими работниками срочные трудовые договоры на время исполнения обязанностей отсутствующих работников по указанному месту работы (должности).</w:t>
      </w:r>
    </w:p>
    <w:p w:rsidR="002F0F6B" w:rsidRPr="009B04B6" w:rsidRDefault="002F0F6B" w:rsidP="002F0F6B">
      <w:pPr>
        <w:pStyle w:val="31"/>
        <w:ind w:firstLine="709"/>
        <w:rPr>
          <w:lang w:val="ru-RU"/>
        </w:rPr>
      </w:pPr>
      <w:r w:rsidRPr="009B04B6">
        <w:rPr>
          <w:lang w:val="ru-RU"/>
        </w:rPr>
        <w:t>Работодатель не позднее дня приостановления действия трудового договора обязан осуществлять выплаты в размере не ниже средней заработной платы за счет средств бюджета городского округа «Город Белгород».</w:t>
      </w:r>
    </w:p>
    <w:p w:rsidR="002F0F6B" w:rsidRPr="009B04B6" w:rsidRDefault="002F0F6B" w:rsidP="002F0F6B">
      <w:pPr>
        <w:pStyle w:val="31"/>
        <w:ind w:firstLine="709"/>
        <w:rPr>
          <w:lang w:val="ru-RU"/>
        </w:rPr>
      </w:pPr>
      <w:r w:rsidRPr="009B04B6">
        <w:rPr>
          <w:lang w:val="ru-RU"/>
        </w:rPr>
        <w:t>Действие трудовых договоров возобновляется в день выхода работников на работу.</w:t>
      </w:r>
    </w:p>
    <w:p w:rsidR="002F0F6B" w:rsidRPr="009B04B6" w:rsidRDefault="002F0F6B" w:rsidP="002F0F6B">
      <w:pPr>
        <w:pStyle w:val="31"/>
        <w:ind w:firstLine="709"/>
        <w:rPr>
          <w:lang w:val="ru-RU"/>
        </w:rPr>
      </w:pPr>
      <w:r w:rsidRPr="009B04B6">
        <w:rPr>
          <w:lang w:val="ru-RU"/>
        </w:rPr>
        <w:t>Работники обязаны предупредить работодателя о своем выходе на работу не позднее, чем за три рабочих дня.</w:t>
      </w:r>
    </w:p>
    <w:p w:rsidR="002F0F6B" w:rsidRPr="009B04B6" w:rsidRDefault="002F0F6B" w:rsidP="002F0F6B">
      <w:pPr>
        <w:pStyle w:val="31"/>
        <w:ind w:firstLine="709"/>
        <w:rPr>
          <w:lang w:val="ru-RU"/>
        </w:rPr>
      </w:pPr>
      <w:r w:rsidRPr="009B04B6">
        <w:rPr>
          <w:lang w:val="ru-RU"/>
        </w:rPr>
        <w:t xml:space="preserve">Работники в течение шести месяцев после возобновления действия трудового договора имеет право </w:t>
      </w:r>
      <w:proofErr w:type="gramStart"/>
      <w:r w:rsidRPr="009B04B6">
        <w:rPr>
          <w:lang w:val="ru-RU"/>
        </w:rPr>
        <w:t>на предоставление им ежегодного оплачиваемого отпуска в удобное для него время независимо от стажа работы у работодателя</w:t>
      </w:r>
      <w:proofErr w:type="gramEnd"/>
      <w:r w:rsidRPr="009B04B6">
        <w:rPr>
          <w:lang w:val="ru-RU"/>
        </w:rPr>
        <w:t>.</w:t>
      </w:r>
    </w:p>
    <w:p w:rsidR="002F0F6B" w:rsidRPr="009B04B6" w:rsidRDefault="002F0F6B" w:rsidP="002F0F6B">
      <w:pPr>
        <w:pStyle w:val="31"/>
        <w:ind w:firstLine="709"/>
        <w:rPr>
          <w:lang w:val="ru-RU"/>
        </w:rPr>
      </w:pPr>
      <w:r w:rsidRPr="009B04B6">
        <w:rPr>
          <w:lang w:val="ru-RU"/>
        </w:rPr>
        <w:t xml:space="preserve">2.2.16. </w:t>
      </w:r>
      <w:proofErr w:type="gramStart"/>
      <w:r w:rsidRPr="009B04B6">
        <w:rPr>
          <w:lang w:val="ru-RU"/>
        </w:rPr>
        <w:t xml:space="preserve">Осуществлять ежемесячную выплату работникам по основному месту работы на период прохождения военной службы в Вооруженных силах Российской Федерации по контракту, по призыву по мобилизации или заключения контракта о </w:t>
      </w:r>
      <w:r w:rsidRPr="009B04B6">
        <w:rPr>
          <w:lang w:val="ru-RU"/>
        </w:rPr>
        <w:lastRenderedPageBreak/>
        <w:t>добровольном содействии в выполнении задач, возложенных на Вооруженные силы Российской Федерации, в размере средней заработной платы за счет средств бюджета городского округа «Город Белгород».</w:t>
      </w:r>
      <w:proofErr w:type="gramEnd"/>
    </w:p>
    <w:p w:rsidR="002F0F6B" w:rsidRPr="009B04B6" w:rsidRDefault="002F0F6B" w:rsidP="002F0F6B">
      <w:pPr>
        <w:pStyle w:val="31"/>
        <w:ind w:firstLine="709"/>
        <w:rPr>
          <w:lang w:val="ru-RU"/>
        </w:rPr>
      </w:pPr>
      <w:r w:rsidRPr="009B04B6">
        <w:rPr>
          <w:lang w:val="ru-RU"/>
        </w:rPr>
        <w:t>Производить расчет размера средней заработной платы для назначения ежемесячной выплаты работникам в соответствии со статьей 139 Трудового кодекса Российской Федерации от 24 декабря 2007 года № 922 «Об особенностях порядка исчисления средней заработной платы».</w:t>
      </w:r>
    </w:p>
    <w:p w:rsidR="002F0F6B" w:rsidRDefault="002F0F6B" w:rsidP="002F0F6B">
      <w:pPr>
        <w:pStyle w:val="31"/>
        <w:ind w:firstLine="709"/>
      </w:pPr>
      <w:r>
        <w:rPr>
          <w:lang w:val="ru-RU"/>
        </w:rPr>
        <w:t xml:space="preserve">2.2.17. </w:t>
      </w:r>
      <w:r w:rsidRPr="00DB015E">
        <w:rPr>
          <w:color w:val="000000"/>
          <w:shd w:val="clear" w:color="auto" w:fill="FFFFFF"/>
          <w:lang w:eastAsia="ru-RU"/>
        </w:rPr>
        <w:t>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6" w:history="1">
        <w:r w:rsidRPr="00DB015E">
          <w:rPr>
            <w:shd w:val="clear" w:color="auto" w:fill="FFFFFF"/>
            <w:lang w:eastAsia="ru-RU"/>
          </w:rPr>
          <w:t>Конституции</w:t>
        </w:r>
      </w:hyperlink>
      <w:r w:rsidRPr="00DB015E">
        <w:rPr>
          <w:shd w:val="clear" w:color="auto" w:fill="FFFFFF"/>
          <w:lang w:eastAsia="ru-RU"/>
        </w:rPr>
        <w:t> </w:t>
      </w:r>
      <w:r w:rsidRPr="00DB015E">
        <w:rPr>
          <w:color w:val="000000"/>
          <w:shd w:val="clear" w:color="auto" w:fill="FFFFFF"/>
          <w:lang w:eastAsia="ru-RU"/>
        </w:rPr>
        <w:t>Российской Федерации.</w:t>
      </w:r>
    </w:p>
    <w:p w:rsidR="002F0F6B" w:rsidRDefault="002F0F6B" w:rsidP="002F0F6B">
      <w:pPr>
        <w:pStyle w:val="31"/>
        <w:ind w:firstLine="709"/>
        <w:rPr>
          <w:color w:val="000000"/>
          <w:shd w:val="clear" w:color="auto" w:fill="FFFFFF"/>
          <w:lang w:eastAsia="ru-RU"/>
        </w:rPr>
      </w:pPr>
      <w:r>
        <w:rPr>
          <w:lang w:val="ru-RU"/>
        </w:rPr>
        <w:t xml:space="preserve">2.2.18. Формировать в электронном виде основную информацию о трудовой деятельности и трудовом стаже каждого работника и предоставлять ее в порядке, установленном законодательством РФ об индивидуальном учете в системе обязательного пенсионного страхования, для хранения в информационных ресурсах Пенсионного фонда РФ (ст.66.1 ТК РФ). </w:t>
      </w:r>
    </w:p>
    <w:p w:rsidR="002F0F6B" w:rsidRPr="00450A3D" w:rsidRDefault="002F0F6B" w:rsidP="002F0F6B">
      <w:pPr>
        <w:pStyle w:val="31"/>
        <w:ind w:firstLine="709"/>
      </w:pPr>
      <w:r>
        <w:rPr>
          <w:lang w:val="ru-RU" w:eastAsia="ru-RU"/>
        </w:rPr>
        <w:t xml:space="preserve">2.3. </w:t>
      </w:r>
      <w:r w:rsidRPr="00450A3D">
        <w:rPr>
          <w:lang w:eastAsia="ru-RU"/>
        </w:rPr>
        <w:t>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2F0F6B" w:rsidRPr="00450A3D" w:rsidRDefault="002F0F6B" w:rsidP="002F0F6B">
      <w:pPr>
        <w:numPr>
          <w:ilvl w:val="0"/>
          <w:numId w:val="8"/>
        </w:numPr>
        <w:suppressAutoHyphens w:val="0"/>
        <w:autoSpaceDE w:val="0"/>
        <w:autoSpaceDN w:val="0"/>
        <w:adjustRightInd w:val="0"/>
        <w:ind w:left="0" w:firstLine="709"/>
        <w:jc w:val="both"/>
        <w:rPr>
          <w:sz w:val="28"/>
          <w:szCs w:val="28"/>
          <w:lang w:eastAsia="ru-RU"/>
        </w:rPr>
      </w:pPr>
      <w:r w:rsidRPr="00450A3D">
        <w:rPr>
          <w:sz w:val="28"/>
          <w:szCs w:val="28"/>
          <w:lang w:eastAsia="ru-RU"/>
        </w:rPr>
        <w:t>в период работы не позднее трех рабочих дней со дня подачи этого заявления,</w:t>
      </w:r>
    </w:p>
    <w:p w:rsidR="002F0F6B" w:rsidRDefault="002F0F6B" w:rsidP="002F0F6B">
      <w:pPr>
        <w:numPr>
          <w:ilvl w:val="0"/>
          <w:numId w:val="8"/>
        </w:numPr>
        <w:suppressAutoHyphens w:val="0"/>
        <w:autoSpaceDE w:val="0"/>
        <w:autoSpaceDN w:val="0"/>
        <w:adjustRightInd w:val="0"/>
        <w:ind w:left="0" w:firstLine="709"/>
        <w:jc w:val="both"/>
        <w:rPr>
          <w:sz w:val="28"/>
          <w:szCs w:val="28"/>
          <w:lang w:eastAsia="ru-RU"/>
        </w:rPr>
      </w:pPr>
      <w:r w:rsidRPr="00450A3D">
        <w:rPr>
          <w:sz w:val="28"/>
          <w:szCs w:val="28"/>
          <w:lang w:eastAsia="ru-RU"/>
        </w:rPr>
        <w:t>при увольнении в день прекращения трудового договора.</w:t>
      </w:r>
    </w:p>
    <w:p w:rsidR="002F0F6B" w:rsidRPr="00450A3D" w:rsidRDefault="002F0F6B" w:rsidP="002F0F6B">
      <w:pPr>
        <w:numPr>
          <w:ilvl w:val="1"/>
          <w:numId w:val="9"/>
        </w:numPr>
        <w:suppressAutoHyphens w:val="0"/>
        <w:autoSpaceDE w:val="0"/>
        <w:autoSpaceDN w:val="0"/>
        <w:adjustRightInd w:val="0"/>
        <w:ind w:left="0" w:firstLine="709"/>
        <w:jc w:val="both"/>
        <w:rPr>
          <w:sz w:val="28"/>
          <w:szCs w:val="28"/>
          <w:lang w:eastAsia="ru-RU"/>
        </w:rPr>
      </w:pPr>
      <w:proofErr w:type="gramStart"/>
      <w:r w:rsidRPr="00450A3D">
        <w:rPr>
          <w:sz w:val="28"/>
          <w:szCs w:val="28"/>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w:t>
      </w:r>
      <w:proofErr w:type="gramEnd"/>
      <w:r w:rsidRPr="00450A3D">
        <w:rPr>
          <w:sz w:val="28"/>
          <w:szCs w:val="28"/>
          <w:lang w:eastAsia="ru-RU"/>
        </w:rPr>
        <w:t xml:space="preserve"> в информационных ресурсах Фонда пенсионного и социального страхования Российской Федерации.           </w:t>
      </w:r>
    </w:p>
    <w:p w:rsidR="002F0F6B" w:rsidRPr="00450A3D" w:rsidRDefault="002F0F6B" w:rsidP="002F0F6B">
      <w:pPr>
        <w:numPr>
          <w:ilvl w:val="1"/>
          <w:numId w:val="9"/>
        </w:numPr>
        <w:suppressAutoHyphens w:val="0"/>
        <w:autoSpaceDE w:val="0"/>
        <w:autoSpaceDN w:val="0"/>
        <w:adjustRightInd w:val="0"/>
        <w:ind w:left="0" w:firstLine="709"/>
        <w:jc w:val="both"/>
        <w:rPr>
          <w:sz w:val="28"/>
          <w:szCs w:val="28"/>
          <w:lang w:eastAsia="ru-RU"/>
        </w:rPr>
      </w:pPr>
      <w:r w:rsidRPr="00450A3D">
        <w:rPr>
          <w:sz w:val="28"/>
          <w:szCs w:val="28"/>
          <w:lang w:eastAsia="ru-RU"/>
        </w:rPr>
        <w:t>Работодатель принимает меры по сохранению существующих и созданию новых рабочих мест, предоставлению оплачиваемых рабочих мест несовершеннолетним гражданам в возрасте от 14 до 18 лет в свободное от учёбы время в соответствии с квотой в размере 1 процента от среднесписочной численности работающих (но не менее 1 рабочего места).</w:t>
      </w:r>
    </w:p>
    <w:p w:rsidR="002F0F6B" w:rsidRDefault="002F0F6B" w:rsidP="002F0F6B">
      <w:pPr>
        <w:pStyle w:val="31"/>
        <w:tabs>
          <w:tab w:val="left" w:pos="709"/>
          <w:tab w:val="left" w:pos="1620"/>
        </w:tabs>
        <w:ind w:firstLine="709"/>
      </w:pPr>
      <w:r>
        <w:lastRenderedPageBreak/>
        <w:t>2.6.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2F0F6B" w:rsidRDefault="002F0F6B" w:rsidP="002F0F6B">
      <w:pPr>
        <w:pStyle w:val="31"/>
        <w:ind w:firstLine="709"/>
      </w:pPr>
      <w:r>
        <w:t>2.7.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2F0F6B" w:rsidRPr="00565CD3" w:rsidRDefault="002F0F6B" w:rsidP="002F0F6B">
      <w:pPr>
        <w:pStyle w:val="31"/>
        <w:ind w:firstLine="709"/>
        <w:rPr>
          <w:lang w:val="ru-RU"/>
        </w:rPr>
      </w:pPr>
    </w:p>
    <w:p w:rsidR="002F0F6B" w:rsidRDefault="002F0F6B" w:rsidP="002F0F6B">
      <w:pPr>
        <w:ind w:firstLine="709"/>
        <w:jc w:val="center"/>
        <w:rPr>
          <w:b/>
          <w:bCs/>
          <w:caps/>
          <w:sz w:val="28"/>
          <w:szCs w:val="28"/>
        </w:rPr>
      </w:pPr>
      <w:r>
        <w:rPr>
          <w:b/>
          <w:bCs/>
          <w:caps/>
          <w:lang w:val="en-US"/>
        </w:rPr>
        <w:t>III</w:t>
      </w:r>
      <w:r>
        <w:rPr>
          <w:b/>
          <w:bCs/>
          <w:i/>
          <w:iCs/>
          <w:sz w:val="36"/>
        </w:rPr>
        <w:t xml:space="preserve">. </w:t>
      </w:r>
      <w:r>
        <w:rPr>
          <w:b/>
          <w:bCs/>
          <w:caps/>
          <w:sz w:val="28"/>
          <w:szCs w:val="28"/>
        </w:rPr>
        <w:t>Вопросы занятости, профессиональной подготовки кадров.</w:t>
      </w:r>
    </w:p>
    <w:p w:rsidR="002F0F6B" w:rsidRDefault="002F0F6B" w:rsidP="002F0F6B">
      <w:pPr>
        <w:ind w:firstLine="709"/>
        <w:jc w:val="center"/>
        <w:rPr>
          <w:sz w:val="28"/>
        </w:rPr>
      </w:pPr>
    </w:p>
    <w:p w:rsidR="002F0F6B" w:rsidRDefault="002F0F6B" w:rsidP="002F0F6B">
      <w:pPr>
        <w:pStyle w:val="a4"/>
        <w:spacing w:after="0"/>
        <w:ind w:firstLine="709"/>
        <w:jc w:val="both"/>
      </w:pPr>
      <w:r>
        <w:rPr>
          <w:sz w:val="28"/>
        </w:rPr>
        <w:t>Стороны пришли к соглашению в том, что:</w:t>
      </w:r>
    </w:p>
    <w:p w:rsidR="002F0F6B" w:rsidRDefault="002F0F6B" w:rsidP="002F0F6B">
      <w:pPr>
        <w:pStyle w:val="31"/>
        <w:tabs>
          <w:tab w:val="left" w:pos="1620"/>
        </w:tabs>
        <w:ind w:firstLine="709"/>
      </w:pPr>
      <w:r>
        <w:t>3.1.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2F0F6B" w:rsidRDefault="002F0F6B" w:rsidP="002F0F6B">
      <w:pPr>
        <w:ind w:firstLine="709"/>
        <w:jc w:val="both"/>
        <w:rPr>
          <w:sz w:val="28"/>
        </w:rPr>
      </w:pPr>
      <w:r>
        <w:rPr>
          <w:sz w:val="28"/>
        </w:rPr>
        <w:t>3.2. Работодатель обязуется:</w:t>
      </w:r>
    </w:p>
    <w:p w:rsidR="002F0F6B" w:rsidRDefault="002F0F6B" w:rsidP="002F0F6B">
      <w:pPr>
        <w:ind w:firstLine="709"/>
        <w:jc w:val="both"/>
      </w:pPr>
      <w:r>
        <w:rPr>
          <w:sz w:val="28"/>
        </w:rPr>
        <w:t xml:space="preserve">3.2.1. Организовать своевременную профессиональную подготовку, переподготовку и повышение квалификации работников (в разрезе специальности). </w:t>
      </w:r>
    </w:p>
    <w:p w:rsidR="002F0F6B" w:rsidRDefault="002F0F6B" w:rsidP="002F0F6B">
      <w:pPr>
        <w:pStyle w:val="31"/>
        <w:tabs>
          <w:tab w:val="left" w:pos="1620"/>
        </w:tabs>
        <w:ind w:firstLine="709"/>
      </w:pPr>
      <w:r>
        <w:t xml:space="preserve">3.2.2. Направлять педагогических работников на дополнительное профессиональное образование по профилю педагогической деятельности не реже чем </w:t>
      </w:r>
      <w:r w:rsidRPr="00BE277C">
        <w:t>один  раз в три года (подпункт</w:t>
      </w:r>
      <w:r>
        <w:t xml:space="preserve"> 2 пункта 5 статьи 47 Федерального закона от 29 декабря 2012 г. № 273-ФЗ «Об образовании в Российской Федерации», статьи 196 и 197 ТК РФ).</w:t>
      </w:r>
    </w:p>
    <w:p w:rsidR="002F0F6B" w:rsidRDefault="002F0F6B" w:rsidP="002F0F6B">
      <w:pPr>
        <w:ind w:firstLine="709"/>
        <w:jc w:val="both"/>
        <w:rPr>
          <w:sz w:val="28"/>
        </w:rPr>
      </w:pPr>
      <w:r>
        <w:rPr>
          <w:sz w:val="28"/>
        </w:rPr>
        <w:t>3.2.3. Проводить гигиеническую переподготовку работников за счет средств работодателя.</w:t>
      </w:r>
    </w:p>
    <w:p w:rsidR="002F0F6B" w:rsidRPr="00AF02AB" w:rsidRDefault="002F0F6B" w:rsidP="002F0F6B">
      <w:pPr>
        <w:ind w:firstLine="709"/>
        <w:jc w:val="both"/>
        <w:rPr>
          <w:sz w:val="28"/>
          <w:szCs w:val="28"/>
        </w:rPr>
      </w:pPr>
      <w:r>
        <w:rPr>
          <w:sz w:val="28"/>
        </w:rPr>
        <w:t xml:space="preserve">3.2.4. </w:t>
      </w:r>
      <w:proofErr w:type="gramStart"/>
      <w:r>
        <w:rPr>
          <w:sz w:val="28"/>
        </w:rPr>
        <w:t xml:space="preserve">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w:t>
      </w:r>
      <w:r w:rsidRPr="00AF02AB">
        <w:rPr>
          <w:sz w:val="28"/>
          <w:szCs w:val="28"/>
        </w:rPr>
        <w:t>направляемых в служебные командировки в соответствии с</w:t>
      </w:r>
      <w:proofErr w:type="gramEnd"/>
      <w:r w:rsidRPr="00AF02AB">
        <w:rPr>
          <w:sz w:val="28"/>
          <w:szCs w:val="28"/>
        </w:rPr>
        <w:t xml:space="preserve"> документами, подтверждающими фактически произведенные расходы (ст. 187 ТК РФ)</w:t>
      </w:r>
      <w:r>
        <w:rPr>
          <w:sz w:val="28"/>
          <w:szCs w:val="28"/>
        </w:rPr>
        <w:t>.</w:t>
      </w:r>
    </w:p>
    <w:p w:rsidR="002F0F6B" w:rsidRDefault="002F0F6B" w:rsidP="002F0F6B">
      <w:pPr>
        <w:ind w:firstLine="709"/>
        <w:jc w:val="both"/>
      </w:pPr>
      <w:r w:rsidRPr="00AF02AB">
        <w:rPr>
          <w:rFonts w:eastAsia="Arial Unicode MS"/>
          <w:color w:val="000000"/>
          <w:sz w:val="28"/>
          <w:szCs w:val="28"/>
          <w:lang/>
        </w:rPr>
        <w:t>3.2.5.</w:t>
      </w:r>
      <w:r w:rsidRPr="00AF02AB">
        <w:rPr>
          <w:sz w:val="28"/>
          <w:szCs w:val="28"/>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AF02AB">
        <w:rPr>
          <w:rFonts w:eastAsia="Arial Unicode MS"/>
          <w:color w:val="000000"/>
          <w:kern w:val="1"/>
          <w:sz w:val="28"/>
          <w:szCs w:val="28"/>
          <w:lang/>
        </w:rPr>
        <w:t>работникам, уже имеющим профессиональное образование соответствующего уровня, и направленным на обучение работодателем</w:t>
      </w:r>
      <w:r>
        <w:rPr>
          <w:rFonts w:eastAsia="Arial Unicode MS"/>
          <w:color w:val="000000"/>
          <w:kern w:val="1"/>
          <w:lang/>
        </w:rPr>
        <w:t>.</w:t>
      </w:r>
    </w:p>
    <w:p w:rsidR="002F0F6B" w:rsidRDefault="002F0F6B" w:rsidP="002F0F6B">
      <w:pPr>
        <w:ind w:firstLine="709"/>
        <w:jc w:val="both"/>
        <w:rPr>
          <w:sz w:val="28"/>
        </w:rPr>
      </w:pPr>
      <w:r>
        <w:rPr>
          <w:sz w:val="28"/>
        </w:rPr>
        <w:lastRenderedPageBreak/>
        <w:t xml:space="preserve">3.2.6.Организовать проведение аттестации педагогических работников в соответствии с приказом министерства образования и науки РФ от 07.04.2014 года № 276 «Об утверждении порядка проведения аттестации педагогических работников организаций, осуществляющих образовательную деятельность», по результатам устанавливать работникам должностные оклады, соответствующие  полученным  квалификационным категориям, со дня вынесения решения аттестационной комиссией. </w:t>
      </w:r>
    </w:p>
    <w:p w:rsidR="002F0F6B" w:rsidRDefault="002F0F6B" w:rsidP="002F0F6B">
      <w:pPr>
        <w:ind w:firstLine="709"/>
        <w:jc w:val="both"/>
        <w:rPr>
          <w:sz w:val="28"/>
          <w:szCs w:val="28"/>
        </w:rPr>
      </w:pPr>
      <w:r>
        <w:rPr>
          <w:sz w:val="28"/>
        </w:rPr>
        <w:t xml:space="preserve">3.3. </w:t>
      </w:r>
      <w:proofErr w:type="gramStart"/>
      <w:r>
        <w:rPr>
          <w:sz w:val="28"/>
        </w:rPr>
        <w:t>Работники, не имеющие квалификационной высшей или первой категории обязаны</w:t>
      </w:r>
      <w:proofErr w:type="gramEnd"/>
      <w:r>
        <w:rPr>
          <w:sz w:val="28"/>
        </w:rPr>
        <w:t xml:space="preserve"> проходить аттестацию один раз в 5 лет с целью подтверждения соответствия занимаемой должности. </w:t>
      </w:r>
    </w:p>
    <w:p w:rsidR="002F0F6B" w:rsidRDefault="002F0F6B" w:rsidP="002F0F6B">
      <w:pPr>
        <w:ind w:firstLine="709"/>
        <w:jc w:val="both"/>
        <w:rPr>
          <w:sz w:val="28"/>
          <w:szCs w:val="28"/>
        </w:rPr>
      </w:pPr>
      <w:r>
        <w:rPr>
          <w:sz w:val="28"/>
          <w:szCs w:val="28"/>
        </w:rPr>
        <w:t xml:space="preserve">3.4. </w:t>
      </w:r>
      <w:proofErr w:type="gramStart"/>
      <w:r>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Pr>
          <w:sz w:val="28"/>
          <w:szCs w:val="28"/>
        </w:rPr>
        <w:t xml:space="preserve"> </w:t>
      </w:r>
      <w:proofErr w:type="gramStart"/>
      <w:r>
        <w:rPr>
          <w:sz w:val="28"/>
          <w:szCs w:val="28"/>
        </w:rPr>
        <w:t>3 статьи 81 ТК РФ).</w:t>
      </w:r>
      <w:proofErr w:type="gramEnd"/>
    </w:p>
    <w:p w:rsidR="002F0F6B" w:rsidRPr="00450A3D" w:rsidRDefault="002F0F6B" w:rsidP="002F0F6B">
      <w:pPr>
        <w:ind w:firstLine="708"/>
        <w:jc w:val="both"/>
        <w:rPr>
          <w:sz w:val="28"/>
          <w:szCs w:val="28"/>
          <w:lang w:eastAsia="ru-RU"/>
        </w:rPr>
      </w:pPr>
      <w:r>
        <w:rPr>
          <w:sz w:val="28"/>
          <w:szCs w:val="28"/>
        </w:rPr>
        <w:t xml:space="preserve">3.5. </w:t>
      </w:r>
      <w:r w:rsidRPr="00450A3D">
        <w:rPr>
          <w:sz w:val="28"/>
          <w:szCs w:val="28"/>
          <w:lang w:eastAsia="ru-RU"/>
        </w:rPr>
        <w:t>Аттестацию в целях подтверждения соответствия занимаемой должности не проходят следующие педагогические работники:</w:t>
      </w:r>
    </w:p>
    <w:p w:rsidR="002F0F6B" w:rsidRPr="00450A3D" w:rsidRDefault="002F0F6B" w:rsidP="002F0F6B">
      <w:pPr>
        <w:widowControl w:val="0"/>
        <w:suppressAutoHyphens w:val="0"/>
        <w:autoSpaceDE w:val="0"/>
        <w:autoSpaceDN w:val="0"/>
        <w:adjustRightInd w:val="0"/>
        <w:ind w:firstLine="709"/>
        <w:jc w:val="both"/>
        <w:rPr>
          <w:sz w:val="28"/>
          <w:szCs w:val="28"/>
          <w:lang w:eastAsia="ru-RU"/>
        </w:rPr>
      </w:pPr>
      <w:r w:rsidRPr="00450A3D">
        <w:rPr>
          <w:sz w:val="28"/>
          <w:szCs w:val="28"/>
          <w:lang w:eastAsia="ru-RU"/>
        </w:rPr>
        <w:t>а) педагогические работники, имеющие квалификационные категории;</w:t>
      </w:r>
    </w:p>
    <w:p w:rsidR="002F0F6B" w:rsidRPr="00450A3D" w:rsidRDefault="002F0F6B" w:rsidP="002F0F6B">
      <w:pPr>
        <w:widowControl w:val="0"/>
        <w:suppressAutoHyphens w:val="0"/>
        <w:autoSpaceDE w:val="0"/>
        <w:autoSpaceDN w:val="0"/>
        <w:adjustRightInd w:val="0"/>
        <w:ind w:firstLine="709"/>
        <w:jc w:val="both"/>
        <w:rPr>
          <w:sz w:val="28"/>
          <w:szCs w:val="28"/>
          <w:lang w:eastAsia="ru-RU"/>
        </w:rPr>
      </w:pPr>
      <w:r w:rsidRPr="00450A3D">
        <w:rPr>
          <w:sz w:val="28"/>
          <w:szCs w:val="28"/>
          <w:lang w:eastAsia="ru-RU"/>
        </w:rPr>
        <w:t>б) проработавшие в занимаемой должности менее двух лет в организации, в которой проводится аттестация;</w:t>
      </w:r>
    </w:p>
    <w:p w:rsidR="002F0F6B" w:rsidRPr="00450A3D" w:rsidRDefault="002F0F6B" w:rsidP="002F0F6B">
      <w:pPr>
        <w:widowControl w:val="0"/>
        <w:suppressAutoHyphens w:val="0"/>
        <w:autoSpaceDE w:val="0"/>
        <w:autoSpaceDN w:val="0"/>
        <w:adjustRightInd w:val="0"/>
        <w:ind w:firstLine="709"/>
        <w:jc w:val="both"/>
        <w:rPr>
          <w:sz w:val="28"/>
          <w:szCs w:val="28"/>
          <w:lang w:eastAsia="ru-RU"/>
        </w:rPr>
      </w:pPr>
      <w:r w:rsidRPr="00450A3D">
        <w:rPr>
          <w:sz w:val="28"/>
          <w:szCs w:val="28"/>
          <w:lang w:eastAsia="ru-RU"/>
        </w:rPr>
        <w:t>в) беременные женщины;</w:t>
      </w:r>
    </w:p>
    <w:p w:rsidR="002F0F6B" w:rsidRPr="00450A3D" w:rsidRDefault="002F0F6B" w:rsidP="002F0F6B">
      <w:pPr>
        <w:widowControl w:val="0"/>
        <w:suppressAutoHyphens w:val="0"/>
        <w:autoSpaceDE w:val="0"/>
        <w:autoSpaceDN w:val="0"/>
        <w:adjustRightInd w:val="0"/>
        <w:ind w:firstLine="709"/>
        <w:jc w:val="both"/>
        <w:rPr>
          <w:sz w:val="28"/>
          <w:szCs w:val="28"/>
          <w:lang w:eastAsia="ru-RU"/>
        </w:rPr>
      </w:pPr>
      <w:r w:rsidRPr="00450A3D">
        <w:rPr>
          <w:sz w:val="28"/>
          <w:szCs w:val="28"/>
          <w:lang w:eastAsia="ru-RU"/>
        </w:rPr>
        <w:t>г) женщины, находящиеся в отпуске по беременности и родам;</w:t>
      </w:r>
    </w:p>
    <w:p w:rsidR="002F0F6B" w:rsidRPr="00450A3D" w:rsidRDefault="002F0F6B" w:rsidP="002F0F6B">
      <w:pPr>
        <w:widowControl w:val="0"/>
        <w:suppressAutoHyphens w:val="0"/>
        <w:autoSpaceDE w:val="0"/>
        <w:autoSpaceDN w:val="0"/>
        <w:adjustRightInd w:val="0"/>
        <w:ind w:firstLine="709"/>
        <w:jc w:val="both"/>
        <w:rPr>
          <w:sz w:val="28"/>
          <w:szCs w:val="28"/>
          <w:lang w:eastAsia="ru-RU"/>
        </w:rPr>
      </w:pPr>
      <w:proofErr w:type="spellStart"/>
      <w:r w:rsidRPr="00450A3D">
        <w:rPr>
          <w:sz w:val="28"/>
          <w:szCs w:val="28"/>
          <w:lang w:eastAsia="ru-RU"/>
        </w:rPr>
        <w:t>д</w:t>
      </w:r>
      <w:proofErr w:type="spellEnd"/>
      <w:r w:rsidRPr="00450A3D">
        <w:rPr>
          <w:sz w:val="28"/>
          <w:szCs w:val="28"/>
          <w:lang w:eastAsia="ru-RU"/>
        </w:rPr>
        <w:t>) лица, находящиеся в отпуске по уходу за ребенком до достижения им возраста трех лет;</w:t>
      </w:r>
    </w:p>
    <w:p w:rsidR="002F0F6B" w:rsidRPr="00450A3D" w:rsidRDefault="002F0F6B" w:rsidP="002F0F6B">
      <w:pPr>
        <w:widowControl w:val="0"/>
        <w:suppressAutoHyphens w:val="0"/>
        <w:autoSpaceDE w:val="0"/>
        <w:autoSpaceDN w:val="0"/>
        <w:adjustRightInd w:val="0"/>
        <w:ind w:firstLine="709"/>
        <w:jc w:val="both"/>
        <w:rPr>
          <w:sz w:val="28"/>
          <w:szCs w:val="28"/>
          <w:lang w:eastAsia="ru-RU"/>
        </w:rPr>
      </w:pPr>
      <w:proofErr w:type="gramStart"/>
      <w:r w:rsidRPr="00450A3D">
        <w:rPr>
          <w:sz w:val="28"/>
          <w:szCs w:val="28"/>
          <w:lang w:eastAsia="ru-RU"/>
        </w:rPr>
        <w:t>е) отсутствовавшие на рабочем месте более четырех месяцев в связи с заболеванием.</w:t>
      </w:r>
      <w:proofErr w:type="gramEnd"/>
    </w:p>
    <w:p w:rsidR="002F0F6B" w:rsidRPr="00450A3D" w:rsidRDefault="002F0F6B" w:rsidP="002F0F6B">
      <w:pPr>
        <w:widowControl w:val="0"/>
        <w:suppressAutoHyphens w:val="0"/>
        <w:autoSpaceDE w:val="0"/>
        <w:autoSpaceDN w:val="0"/>
        <w:adjustRightInd w:val="0"/>
        <w:ind w:firstLine="709"/>
        <w:jc w:val="both"/>
        <w:rPr>
          <w:sz w:val="28"/>
          <w:szCs w:val="28"/>
          <w:lang w:eastAsia="ru-RU"/>
        </w:rPr>
      </w:pPr>
      <w:r w:rsidRPr="00450A3D">
        <w:rPr>
          <w:sz w:val="28"/>
          <w:szCs w:val="28"/>
          <w:lang w:eastAsia="ru-RU"/>
        </w:rPr>
        <w:t>Аттестация педагогических работников, предусмотренных подпунктами «г» и «</w:t>
      </w:r>
      <w:proofErr w:type="spellStart"/>
      <w:r w:rsidRPr="00450A3D">
        <w:rPr>
          <w:sz w:val="28"/>
          <w:szCs w:val="28"/>
          <w:lang w:eastAsia="ru-RU"/>
        </w:rPr>
        <w:t>д</w:t>
      </w:r>
      <w:proofErr w:type="spellEnd"/>
      <w:r w:rsidRPr="00450A3D">
        <w:rPr>
          <w:sz w:val="28"/>
          <w:szCs w:val="28"/>
          <w:lang w:eastAsia="ru-RU"/>
        </w:rPr>
        <w:t>» настоящего пункта, возможна не ранее чем через два года после их выхода из указанных отпусков. 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2F0F6B" w:rsidRDefault="002F0F6B" w:rsidP="002F0F6B">
      <w:pPr>
        <w:ind w:firstLine="709"/>
        <w:jc w:val="both"/>
        <w:rPr>
          <w:b/>
          <w:bCs/>
          <w:caps/>
        </w:rPr>
      </w:pPr>
    </w:p>
    <w:p w:rsidR="002F0F6B" w:rsidRDefault="002F0F6B" w:rsidP="002F0F6B">
      <w:pPr>
        <w:pStyle w:val="31"/>
        <w:ind w:firstLine="709"/>
        <w:jc w:val="center"/>
        <w:rPr>
          <w:b/>
          <w:bCs/>
        </w:rPr>
      </w:pPr>
      <w:r>
        <w:rPr>
          <w:b/>
          <w:bCs/>
          <w:caps/>
          <w:lang w:val="en-US"/>
        </w:rPr>
        <w:t>IV</w:t>
      </w:r>
      <w:r>
        <w:rPr>
          <w:b/>
          <w:bCs/>
          <w:caps/>
        </w:rPr>
        <w:t>. рабочее время и время отдыха</w:t>
      </w:r>
    </w:p>
    <w:p w:rsidR="002F0F6B" w:rsidRDefault="002F0F6B" w:rsidP="002F0F6B">
      <w:pPr>
        <w:pStyle w:val="31"/>
        <w:ind w:firstLine="709"/>
        <w:rPr>
          <w:b/>
          <w:bCs/>
        </w:rPr>
      </w:pPr>
    </w:p>
    <w:p w:rsidR="002F0F6B" w:rsidRDefault="002F0F6B" w:rsidP="002F0F6B">
      <w:pPr>
        <w:pStyle w:val="31"/>
        <w:ind w:firstLine="709"/>
        <w:rPr>
          <w:lang w:val="ru-RU"/>
        </w:rPr>
      </w:pPr>
      <w:r>
        <w:t>Стороны пришли к соглашению о том, что:</w:t>
      </w:r>
    </w:p>
    <w:p w:rsidR="002F0F6B" w:rsidRDefault="002F0F6B" w:rsidP="002F0F6B">
      <w:pPr>
        <w:pStyle w:val="31"/>
        <w:ind w:firstLine="709"/>
      </w:pPr>
      <w:r>
        <w:t>4.1.</w:t>
      </w:r>
      <w:r>
        <w:rPr>
          <w:lang w:val="ru-RU"/>
        </w:rPr>
        <w:t xml:space="preserve">Установить продолжительность рабочего времени и времени отдыха педагогических и других работников Учреждения в зависимости от наименования должности, условий труда и других факторов в соответствии с трудовым законодательством и иными правовыми актами, содержащими нормы </w:t>
      </w:r>
      <w:r w:rsidRPr="009B04B6">
        <w:rPr>
          <w:lang w:val="ru-RU"/>
        </w:rPr>
        <w:t>трудового права, в том числе приказом Министерства образования от 24.12.2010 г. № 2075 «О продолжительности рабочего времени (нормы часов педагогической работы за ставку</w:t>
      </w:r>
      <w:r>
        <w:rPr>
          <w:lang w:val="ru-RU"/>
        </w:rPr>
        <w:t xml:space="preserve"> заработной платы) педагогических работников образовательных учреждений».</w:t>
      </w:r>
    </w:p>
    <w:p w:rsidR="002F0F6B" w:rsidRDefault="002F0F6B" w:rsidP="002F0F6B">
      <w:pPr>
        <w:pStyle w:val="31"/>
        <w:ind w:firstLine="709"/>
        <w:rPr>
          <w:lang w:val="ru-RU"/>
        </w:rPr>
      </w:pPr>
      <w:r>
        <w:lastRenderedPageBreak/>
        <w:t>4.1.1.</w:t>
      </w:r>
      <w:r>
        <w:rPr>
          <w:lang w:val="ru-RU"/>
        </w:rPr>
        <w:t xml:space="preserve"> </w:t>
      </w:r>
      <w: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w:t>
      </w:r>
      <w:r>
        <w:rPr>
          <w:lang w:val="ru-RU"/>
        </w:rPr>
        <w:t xml:space="preserve"> </w:t>
      </w:r>
      <w:r>
        <w:t xml:space="preserve">актами, трудовыми договорами, </w:t>
      </w:r>
      <w:r w:rsidRPr="00283D1C">
        <w:t>расписанием занятий, годовым календарным учебным графиком, графиками работы (графиками сменности),</w:t>
      </w:r>
      <w:r>
        <w:t xml:space="preserve"> согласованными с выборным органом первичной профсоюзной организации. </w:t>
      </w:r>
    </w:p>
    <w:p w:rsidR="002F0F6B" w:rsidRPr="00A0471C" w:rsidRDefault="002F0F6B" w:rsidP="002F0F6B">
      <w:pPr>
        <w:pStyle w:val="31"/>
        <w:ind w:firstLine="709"/>
        <w:rPr>
          <w:lang w:val="ru-RU"/>
        </w:rPr>
      </w:pPr>
      <w:r>
        <w:rPr>
          <w:lang w:val="ru-RU"/>
        </w:rPr>
        <w:t>4.1.2.  Установить пятидневный режим работы Учреждения в соответствии с Правилами внутреннего трудового распорядка (Приложение 1).</w:t>
      </w:r>
    </w:p>
    <w:p w:rsidR="002F0F6B" w:rsidRDefault="002F0F6B" w:rsidP="002F0F6B">
      <w:pPr>
        <w:pStyle w:val="31"/>
        <w:ind w:firstLine="709"/>
      </w:pPr>
      <w:r>
        <w:t>4.2.</w:t>
      </w:r>
      <w:r>
        <w:tab/>
        <w:t xml:space="preserve">Для руководителя, заместителя </w:t>
      </w:r>
      <w:r>
        <w:rPr>
          <w:lang w:val="ru-RU"/>
        </w:rPr>
        <w:t>заведующего</w:t>
      </w:r>
      <w:r>
        <w:t xml:space="preserve"> по </w:t>
      </w:r>
      <w:r>
        <w:rPr>
          <w:lang w:val="ru-RU"/>
        </w:rPr>
        <w:t>административно-</w:t>
      </w:r>
      <w:r>
        <w:t>хозяйственной работе, работников из числа  учебно-вспомогательного и обслуживающего персонала образовательной организации устанавлив</w:t>
      </w:r>
      <w:r>
        <w:rPr>
          <w:lang w:val="ru-RU"/>
        </w:rPr>
        <w:t>ать</w:t>
      </w:r>
      <w:r>
        <w:t xml:space="preserve"> продолжительность рабочего времени 40 часов в неделю.</w:t>
      </w:r>
    </w:p>
    <w:p w:rsidR="002F0F6B" w:rsidRDefault="002F0F6B" w:rsidP="002F0F6B">
      <w:pPr>
        <w:ind w:firstLine="709"/>
        <w:jc w:val="both"/>
      </w:pPr>
      <w:r>
        <w:rPr>
          <w:sz w:val="28"/>
          <w:szCs w:val="28"/>
        </w:rPr>
        <w:t>4.3.</w:t>
      </w:r>
      <w:r>
        <w:rPr>
          <w:sz w:val="28"/>
          <w:szCs w:val="28"/>
        </w:rPr>
        <w:tab/>
        <w:t>Установить общую продолжительность рабочего времени педагогических работников образовательной организации (кроме должностей, имеющих сокращенную рабочую неделю) 36 часов в неделю, считая, что рабочее время воспитателя включает в себя не только педагогическую нагрузку, но и время, затрачиваемое на дополнительную работу.</w:t>
      </w:r>
    </w:p>
    <w:p w:rsidR="002F0F6B" w:rsidRDefault="002F0F6B" w:rsidP="002F0F6B">
      <w:pPr>
        <w:pStyle w:val="31"/>
        <w:ind w:firstLine="709"/>
      </w:pPr>
      <w:r>
        <w:t>4.4 Совместно разрабатывать и согласовать с профкомом должностные обязанности, инструкции  на рабочем месте. Не требовать от работника выполнения работы, не обусловленной трудовым договором, квалификационными характеристиками, должностными инструкциями.</w:t>
      </w:r>
    </w:p>
    <w:p w:rsidR="002F0F6B" w:rsidRPr="00E63D36" w:rsidRDefault="002F0F6B" w:rsidP="002F0F6B">
      <w:pPr>
        <w:ind w:firstLine="709"/>
        <w:jc w:val="both"/>
        <w:rPr>
          <w:color w:val="FF0000"/>
          <w:sz w:val="28"/>
        </w:rPr>
      </w:pPr>
      <w:r>
        <w:rPr>
          <w:sz w:val="28"/>
        </w:rPr>
        <w:t xml:space="preserve">4.5. Своевременно проводить работу по уточнению стажа, образования работника, прочих условий, требующих изменения в тарификации. </w:t>
      </w:r>
    </w:p>
    <w:p w:rsidR="002F0F6B" w:rsidRDefault="002F0F6B" w:rsidP="002F0F6B">
      <w:pPr>
        <w:tabs>
          <w:tab w:val="left" w:pos="567"/>
        </w:tabs>
        <w:ind w:firstLine="709"/>
        <w:jc w:val="both"/>
        <w:rPr>
          <w:sz w:val="28"/>
        </w:rPr>
      </w:pPr>
      <w:r>
        <w:rPr>
          <w:sz w:val="28"/>
        </w:rPr>
        <w:t xml:space="preserve">4.6. Очередность предоставления оплачиваемых отпусков определять в соответствии с графиком отпусков утвержденным работодателем с учетом мнения (по согласованию) профкома, не </w:t>
      </w:r>
      <w:proofErr w:type="gramStart"/>
      <w:r>
        <w:rPr>
          <w:sz w:val="28"/>
        </w:rPr>
        <w:t>позднее</w:t>
      </w:r>
      <w:proofErr w:type="gramEnd"/>
      <w:r>
        <w:rPr>
          <w:sz w:val="28"/>
        </w:rPr>
        <w:t xml:space="preserve"> чем за 2 недели до наступления календарного года (ст.123 </w:t>
      </w:r>
      <w:r>
        <w:rPr>
          <w:sz w:val="28"/>
          <w:szCs w:val="28"/>
        </w:rPr>
        <w:t>ТК РФ</w:t>
      </w:r>
      <w:r>
        <w:rPr>
          <w:sz w:val="28"/>
        </w:rPr>
        <w:t>).</w:t>
      </w:r>
    </w:p>
    <w:p w:rsidR="002F0F6B" w:rsidRDefault="002F0F6B" w:rsidP="002F0F6B">
      <w:pPr>
        <w:ind w:firstLine="709"/>
        <w:jc w:val="both"/>
        <w:rPr>
          <w:sz w:val="28"/>
        </w:rPr>
      </w:pPr>
      <w:r>
        <w:rPr>
          <w:sz w:val="28"/>
        </w:rPr>
        <w:t xml:space="preserve">График отпусков доводится до сведения всех работников и вывешивается на видном месте. </w:t>
      </w:r>
    </w:p>
    <w:p w:rsidR="002F0F6B" w:rsidRDefault="002F0F6B" w:rsidP="002F0F6B">
      <w:pPr>
        <w:ind w:firstLine="709"/>
        <w:jc w:val="both"/>
        <w:rPr>
          <w:sz w:val="28"/>
        </w:rPr>
      </w:pPr>
      <w:r>
        <w:rPr>
          <w:sz w:val="28"/>
        </w:rPr>
        <w:t xml:space="preserve">4.7. Разделение отпуска, предоставление отпуска по частям, перенос части отпуска на другой год допускается </w:t>
      </w:r>
      <w:r w:rsidRPr="00E63D36">
        <w:rPr>
          <w:sz w:val="28"/>
        </w:rPr>
        <w:t>с письменного</w:t>
      </w:r>
      <w:r>
        <w:rPr>
          <w:sz w:val="28"/>
        </w:rPr>
        <w:t xml:space="preserve"> согласия работника (ст. 124, 125 </w:t>
      </w:r>
      <w:r>
        <w:rPr>
          <w:sz w:val="28"/>
          <w:szCs w:val="28"/>
        </w:rPr>
        <w:t>ТК РФ</w:t>
      </w:r>
      <w:r>
        <w:rPr>
          <w:sz w:val="28"/>
        </w:rPr>
        <w:t>).</w:t>
      </w:r>
    </w:p>
    <w:p w:rsidR="002F0F6B" w:rsidRDefault="002F0F6B" w:rsidP="002F0F6B">
      <w:pPr>
        <w:ind w:firstLine="709"/>
        <w:jc w:val="both"/>
      </w:pPr>
      <w:r>
        <w:rPr>
          <w:sz w:val="28"/>
        </w:rPr>
        <w:t>4.8. О времени начала отпуска работник должен быть извещен не позднее, чем за 2 недели до его начала.</w:t>
      </w:r>
    </w:p>
    <w:p w:rsidR="002F0F6B" w:rsidRDefault="002F0F6B" w:rsidP="002F0F6B">
      <w:pPr>
        <w:pStyle w:val="31"/>
        <w:ind w:firstLine="709"/>
      </w:pPr>
      <w:r>
        <w:t xml:space="preserve">4.9. Вновь принятым работникам </w:t>
      </w:r>
      <w:r>
        <w:rPr>
          <w:lang w:val="ru-RU"/>
        </w:rPr>
        <w:t xml:space="preserve">может быть предоставлен </w:t>
      </w:r>
      <w:r>
        <w:t>отпуск по истечении 6 месяцев с момента приема на работу. По соглашению сторон оплачиваемый отпуск может быть предоставлен работникам и до истечения шести месяцев (статья 122 ТК РФ).</w:t>
      </w:r>
    </w:p>
    <w:p w:rsidR="002F0F6B" w:rsidRDefault="002F0F6B" w:rsidP="002F0F6B">
      <w:pPr>
        <w:pStyle w:val="31"/>
        <w:ind w:firstLine="709"/>
      </w:pPr>
      <w:r w:rsidRPr="00FE5081">
        <w:rPr>
          <w:lang w:val="ru-RU"/>
        </w:rPr>
        <w:t>4</w:t>
      </w:r>
      <w:r>
        <w:t xml:space="preserve">.10.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w:t>
      </w:r>
      <w:r>
        <w:lastRenderedPageBreak/>
        <w:t>статьи 47 Федерального закона «Об образовании в Российской Федерации», статья 335 ТК РФ).</w:t>
      </w:r>
    </w:p>
    <w:p w:rsidR="002F0F6B" w:rsidRPr="0012070D" w:rsidRDefault="002F0F6B" w:rsidP="002F0F6B">
      <w:pPr>
        <w:pStyle w:val="a7"/>
        <w:widowControl w:val="0"/>
        <w:shd w:val="clear" w:color="auto" w:fill="FFFFFF"/>
        <w:autoSpaceDE w:val="0"/>
        <w:ind w:left="0" w:firstLine="709"/>
        <w:contextualSpacing/>
        <w:jc w:val="both"/>
        <w:rPr>
          <w:sz w:val="28"/>
          <w:szCs w:val="28"/>
        </w:rPr>
      </w:pPr>
      <w:r w:rsidRPr="0012070D">
        <w:rPr>
          <w:sz w:val="28"/>
          <w:szCs w:val="28"/>
        </w:rPr>
        <w:t>4.11. В соответствии с действующим законодательством отпуск устанавливается в 28 календарных дней для не педагогического состава и 42 календарных дня для педагогических работников. Педагогическим работникам, руководителю образовательной организации, о</w:t>
      </w:r>
      <w:r w:rsidRPr="0012070D">
        <w:rPr>
          <w:rFonts w:eastAsia="Calibri"/>
          <w:sz w:val="28"/>
          <w:szCs w:val="28"/>
          <w:lang w:eastAsia="en-US"/>
        </w:rPr>
        <w:t>существляющих образовательную деятельность, и (или) работающих с обучающимися с ограниченными возможностями здоровья и (или) лицами, нуждающимися в длительном лечении</w:t>
      </w:r>
      <w:r w:rsidRPr="0012070D">
        <w:rPr>
          <w:sz w:val="28"/>
          <w:szCs w:val="28"/>
        </w:rPr>
        <w:t xml:space="preserve"> - ежегодный основной удлиненный оплачиваемый отпуск продолжительностью 56 календарных дней».</w:t>
      </w:r>
    </w:p>
    <w:p w:rsidR="002F0F6B" w:rsidRPr="0012070D" w:rsidRDefault="002F0F6B" w:rsidP="002F0F6B">
      <w:pPr>
        <w:ind w:firstLine="709"/>
        <w:jc w:val="both"/>
        <w:rPr>
          <w:sz w:val="28"/>
          <w:szCs w:val="28"/>
        </w:rPr>
      </w:pPr>
      <w:r w:rsidRPr="0012070D">
        <w:rPr>
          <w:sz w:val="28"/>
          <w:szCs w:val="28"/>
        </w:rPr>
        <w:t>4.1</w:t>
      </w:r>
      <w:r>
        <w:rPr>
          <w:sz w:val="28"/>
          <w:szCs w:val="28"/>
        </w:rPr>
        <w:t>2</w:t>
      </w:r>
      <w:r w:rsidRPr="0012070D">
        <w:rPr>
          <w:sz w:val="28"/>
          <w:szCs w:val="28"/>
        </w:rPr>
        <w:t>. Выплату отпускных производить не позднее 3 дней до начала отпуска.</w:t>
      </w:r>
    </w:p>
    <w:p w:rsidR="002F0F6B" w:rsidRPr="0012070D" w:rsidRDefault="002F0F6B" w:rsidP="002F0F6B">
      <w:pPr>
        <w:pStyle w:val="31"/>
        <w:ind w:firstLine="709"/>
      </w:pPr>
      <w:r w:rsidRPr="0012070D">
        <w:rPr>
          <w:lang w:val="ru-RU"/>
        </w:rPr>
        <w:t>4</w:t>
      </w:r>
      <w:r w:rsidRPr="0012070D">
        <w:t>.1</w:t>
      </w:r>
      <w:r>
        <w:rPr>
          <w:lang w:val="ru-RU"/>
        </w:rPr>
        <w:t>3</w:t>
      </w:r>
      <w:r w:rsidRPr="0012070D">
        <w:t>.</w:t>
      </w:r>
      <w:r>
        <w:rPr>
          <w:lang w:val="ru-RU"/>
        </w:rPr>
        <w:t xml:space="preserve"> </w:t>
      </w:r>
      <w:r w:rsidRPr="0012070D">
        <w:t>Ежегодный оплачиваемый отпуск продлевается в случае временной нетрудоспособности работника, наступившей во время отпуска.</w:t>
      </w:r>
    </w:p>
    <w:p w:rsidR="002F0F6B" w:rsidRDefault="002F0F6B" w:rsidP="002F0F6B">
      <w:pPr>
        <w:pStyle w:val="31"/>
        <w:ind w:firstLine="709"/>
      </w:pPr>
      <w:r w:rsidRPr="0012070D">
        <w:t>Ежегодный оплачиваемый отпуск по соглашению между работником и работодателем переносится на другой срок при несвоевременной оплате времени</w:t>
      </w:r>
      <w:r>
        <w:t xml:space="preserve"> отпуска либо при предупреждении работника о начале отпуска позднее, чем за две недели.</w:t>
      </w:r>
    </w:p>
    <w:p w:rsidR="002F0F6B" w:rsidRDefault="002F0F6B" w:rsidP="002F0F6B">
      <w:pPr>
        <w:ind w:firstLine="709"/>
        <w:jc w:val="both"/>
        <w:rPr>
          <w:sz w:val="28"/>
          <w:szCs w:val="28"/>
        </w:rPr>
      </w:pP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2F0F6B" w:rsidRDefault="002F0F6B" w:rsidP="002F0F6B">
      <w:pPr>
        <w:ind w:firstLine="709"/>
        <w:jc w:val="both"/>
        <w:rPr>
          <w:sz w:val="28"/>
          <w:szCs w:val="28"/>
        </w:rPr>
      </w:pPr>
      <w:r>
        <w:rPr>
          <w:sz w:val="28"/>
          <w:szCs w:val="28"/>
        </w:rPr>
        <w:t>Денежная компенсация за неиспользованный отпуск при увольнении работника</w:t>
      </w:r>
      <w:r>
        <w:t xml:space="preserve"> </w:t>
      </w:r>
      <w:r>
        <w:rPr>
          <w:sz w:val="28"/>
          <w:szCs w:val="28"/>
        </w:rPr>
        <w:t>исчисляется исходя из количества неиспользованных дней отпуска с учетом рабочего года работника.</w:t>
      </w:r>
    </w:p>
    <w:p w:rsidR="002F0F6B" w:rsidRDefault="002F0F6B" w:rsidP="002F0F6B">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2F0F6B" w:rsidRDefault="002F0F6B" w:rsidP="002F0F6B">
      <w:pPr>
        <w:tabs>
          <w:tab w:val="left" w:pos="0"/>
          <w:tab w:val="left" w:pos="142"/>
        </w:tabs>
        <w:ind w:firstLine="709"/>
        <w:jc w:val="both"/>
        <w:rPr>
          <w:sz w:val="28"/>
          <w:szCs w:val="28"/>
        </w:rPr>
      </w:pPr>
      <w:r>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2F0F6B" w:rsidRDefault="002F0F6B" w:rsidP="002F0F6B">
      <w:pPr>
        <w:tabs>
          <w:tab w:val="left" w:pos="0"/>
          <w:tab w:val="left" w:pos="142"/>
        </w:tabs>
        <w:ind w:firstLine="709"/>
        <w:jc w:val="both"/>
        <w:rPr>
          <w:sz w:val="28"/>
        </w:rPr>
      </w:pPr>
      <w:r>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Pr>
          <w:sz w:val="28"/>
          <w:szCs w:val="28"/>
        </w:rPr>
        <w:t>до полного месяца</w:t>
      </w:r>
      <w:proofErr w:type="gramEnd"/>
    </w:p>
    <w:p w:rsidR="002F0F6B" w:rsidRDefault="002F0F6B" w:rsidP="002F0F6B">
      <w:pPr>
        <w:autoSpaceDE w:val="0"/>
        <w:autoSpaceDN w:val="0"/>
        <w:adjustRightInd w:val="0"/>
        <w:ind w:firstLine="709"/>
        <w:jc w:val="both"/>
        <w:rPr>
          <w:sz w:val="28"/>
        </w:rPr>
      </w:pPr>
      <w:r>
        <w:rPr>
          <w:sz w:val="28"/>
        </w:rPr>
        <w:t xml:space="preserve">4.14. Работник имеет право на получение краткосрочного отпуска без сохранения заработной платы  (ст. 128 </w:t>
      </w:r>
      <w:r>
        <w:rPr>
          <w:sz w:val="28"/>
          <w:szCs w:val="28"/>
        </w:rPr>
        <w:t>ТК РФ</w:t>
      </w:r>
      <w:r>
        <w:rPr>
          <w:sz w:val="28"/>
        </w:rPr>
        <w:t>):</w:t>
      </w:r>
      <w:r>
        <w:rPr>
          <w:sz w:val="28"/>
        </w:rPr>
        <w:tab/>
      </w:r>
    </w:p>
    <w:p w:rsidR="002F0F6B" w:rsidRPr="005C183A" w:rsidRDefault="002F0F6B" w:rsidP="002F0F6B">
      <w:pPr>
        <w:autoSpaceDE w:val="0"/>
        <w:autoSpaceDN w:val="0"/>
        <w:adjustRightInd w:val="0"/>
        <w:jc w:val="both"/>
        <w:rPr>
          <w:sz w:val="28"/>
          <w:szCs w:val="28"/>
          <w:lang w:eastAsia="ru-RU"/>
        </w:rPr>
      </w:pPr>
      <w:r>
        <w:rPr>
          <w:sz w:val="28"/>
        </w:rPr>
        <w:t xml:space="preserve">-  </w:t>
      </w:r>
      <w:r w:rsidRPr="005C183A">
        <w:rPr>
          <w:sz w:val="28"/>
          <w:szCs w:val="28"/>
          <w:lang w:eastAsia="ru-RU"/>
        </w:rPr>
        <w:t>при рождении ребенка в семье – 3 дня;</w:t>
      </w:r>
    </w:p>
    <w:p w:rsidR="002F0F6B" w:rsidRPr="005C183A" w:rsidRDefault="002F0F6B" w:rsidP="002F0F6B">
      <w:pPr>
        <w:numPr>
          <w:ilvl w:val="0"/>
          <w:numId w:val="10"/>
        </w:numPr>
        <w:suppressAutoHyphens w:val="0"/>
        <w:autoSpaceDE w:val="0"/>
        <w:autoSpaceDN w:val="0"/>
        <w:adjustRightInd w:val="0"/>
        <w:jc w:val="both"/>
        <w:rPr>
          <w:sz w:val="28"/>
          <w:szCs w:val="28"/>
          <w:lang w:eastAsia="ru-RU"/>
        </w:rPr>
      </w:pPr>
      <w:r w:rsidRPr="005C183A">
        <w:rPr>
          <w:sz w:val="28"/>
          <w:szCs w:val="28"/>
          <w:lang w:eastAsia="ru-RU"/>
        </w:rPr>
        <w:t>для сопровождения детей младшего школьного возраста в школу – 14 дней;</w:t>
      </w:r>
    </w:p>
    <w:p w:rsidR="002F0F6B" w:rsidRPr="005C183A" w:rsidRDefault="002F0F6B" w:rsidP="002F0F6B">
      <w:pPr>
        <w:numPr>
          <w:ilvl w:val="0"/>
          <w:numId w:val="10"/>
        </w:numPr>
        <w:suppressAutoHyphens w:val="0"/>
        <w:autoSpaceDE w:val="0"/>
        <w:autoSpaceDN w:val="0"/>
        <w:adjustRightInd w:val="0"/>
        <w:jc w:val="both"/>
        <w:rPr>
          <w:sz w:val="28"/>
          <w:szCs w:val="28"/>
          <w:lang w:eastAsia="ru-RU"/>
        </w:rPr>
      </w:pPr>
      <w:r w:rsidRPr="005C183A">
        <w:rPr>
          <w:sz w:val="28"/>
          <w:szCs w:val="28"/>
          <w:lang w:eastAsia="ru-RU"/>
        </w:rPr>
        <w:t>в связи с переездом на новое место жительства – 2 дня;</w:t>
      </w:r>
    </w:p>
    <w:p w:rsidR="002F0F6B" w:rsidRPr="005C183A" w:rsidRDefault="002F0F6B" w:rsidP="002F0F6B">
      <w:pPr>
        <w:numPr>
          <w:ilvl w:val="0"/>
          <w:numId w:val="10"/>
        </w:numPr>
        <w:suppressAutoHyphens w:val="0"/>
        <w:autoSpaceDE w:val="0"/>
        <w:autoSpaceDN w:val="0"/>
        <w:adjustRightInd w:val="0"/>
        <w:jc w:val="both"/>
        <w:rPr>
          <w:sz w:val="28"/>
          <w:szCs w:val="28"/>
          <w:lang w:eastAsia="ru-RU"/>
        </w:rPr>
      </w:pPr>
      <w:r w:rsidRPr="005C183A">
        <w:rPr>
          <w:sz w:val="28"/>
          <w:szCs w:val="28"/>
          <w:lang w:eastAsia="ru-RU"/>
        </w:rPr>
        <w:t>для проводов детей в армию – 1 день;</w:t>
      </w:r>
    </w:p>
    <w:p w:rsidR="002F0F6B" w:rsidRPr="005C183A" w:rsidRDefault="002F0F6B" w:rsidP="002F0F6B">
      <w:pPr>
        <w:numPr>
          <w:ilvl w:val="0"/>
          <w:numId w:val="10"/>
        </w:numPr>
        <w:suppressAutoHyphens w:val="0"/>
        <w:autoSpaceDE w:val="0"/>
        <w:autoSpaceDN w:val="0"/>
        <w:adjustRightInd w:val="0"/>
        <w:jc w:val="both"/>
        <w:rPr>
          <w:sz w:val="28"/>
          <w:szCs w:val="28"/>
          <w:lang w:eastAsia="ru-RU"/>
        </w:rPr>
      </w:pPr>
      <w:r w:rsidRPr="005C183A">
        <w:rPr>
          <w:sz w:val="28"/>
          <w:szCs w:val="28"/>
          <w:lang w:eastAsia="ru-RU"/>
        </w:rPr>
        <w:t>в случае свадьбы работника (детей работника) – 3 дня;</w:t>
      </w:r>
    </w:p>
    <w:p w:rsidR="002F0F6B" w:rsidRPr="005C183A" w:rsidRDefault="002F0F6B" w:rsidP="002F0F6B">
      <w:pPr>
        <w:numPr>
          <w:ilvl w:val="0"/>
          <w:numId w:val="10"/>
        </w:numPr>
        <w:suppressAutoHyphens w:val="0"/>
        <w:autoSpaceDE w:val="0"/>
        <w:autoSpaceDN w:val="0"/>
        <w:adjustRightInd w:val="0"/>
        <w:jc w:val="both"/>
        <w:rPr>
          <w:sz w:val="28"/>
          <w:szCs w:val="28"/>
          <w:lang w:eastAsia="ru-RU"/>
        </w:rPr>
      </w:pPr>
      <w:r w:rsidRPr="005C183A">
        <w:rPr>
          <w:sz w:val="28"/>
          <w:szCs w:val="28"/>
          <w:lang w:eastAsia="ru-RU"/>
        </w:rPr>
        <w:t>на похороны близких родственников – 3 дня;</w:t>
      </w:r>
    </w:p>
    <w:p w:rsidR="002F0F6B" w:rsidRPr="005C183A" w:rsidRDefault="002F0F6B" w:rsidP="002F0F6B">
      <w:pPr>
        <w:numPr>
          <w:ilvl w:val="0"/>
          <w:numId w:val="10"/>
        </w:numPr>
        <w:suppressAutoHyphens w:val="0"/>
        <w:autoSpaceDE w:val="0"/>
        <w:autoSpaceDN w:val="0"/>
        <w:adjustRightInd w:val="0"/>
        <w:jc w:val="both"/>
        <w:rPr>
          <w:sz w:val="28"/>
          <w:szCs w:val="28"/>
          <w:lang w:eastAsia="ru-RU"/>
        </w:rPr>
      </w:pPr>
      <w:r w:rsidRPr="005C183A">
        <w:rPr>
          <w:sz w:val="28"/>
          <w:szCs w:val="28"/>
          <w:lang w:eastAsia="ru-RU"/>
        </w:rPr>
        <w:t>работающим пенсионерам по старости – 14дней в год;</w:t>
      </w:r>
    </w:p>
    <w:p w:rsidR="002F0F6B" w:rsidRPr="005C183A" w:rsidRDefault="002F0F6B" w:rsidP="002F0F6B">
      <w:pPr>
        <w:numPr>
          <w:ilvl w:val="0"/>
          <w:numId w:val="10"/>
        </w:numPr>
        <w:suppressAutoHyphens w:val="0"/>
        <w:autoSpaceDE w:val="0"/>
        <w:autoSpaceDN w:val="0"/>
        <w:adjustRightInd w:val="0"/>
        <w:jc w:val="both"/>
        <w:rPr>
          <w:sz w:val="28"/>
          <w:szCs w:val="28"/>
          <w:lang w:eastAsia="ru-RU"/>
        </w:rPr>
      </w:pPr>
      <w:r w:rsidRPr="005C183A">
        <w:rPr>
          <w:sz w:val="28"/>
          <w:szCs w:val="28"/>
          <w:lang w:eastAsia="ru-RU"/>
        </w:rPr>
        <w:t xml:space="preserve">родителям, женам, мужьям военнослужащих, погибших или умерших вследствие ранения, контузии или увечья, полученных при исполнении ими обязанностей </w:t>
      </w:r>
      <w:r w:rsidRPr="005C183A">
        <w:rPr>
          <w:sz w:val="28"/>
          <w:szCs w:val="28"/>
          <w:lang w:eastAsia="ru-RU"/>
        </w:rPr>
        <w:lastRenderedPageBreak/>
        <w:t xml:space="preserve">военной службы, либо вследствие заболевания, связанного с прохождением военной службы – 14 дней; </w:t>
      </w:r>
    </w:p>
    <w:p w:rsidR="002F0F6B" w:rsidRPr="005C183A" w:rsidRDefault="002F0F6B" w:rsidP="002F0F6B">
      <w:pPr>
        <w:numPr>
          <w:ilvl w:val="0"/>
          <w:numId w:val="10"/>
        </w:numPr>
        <w:suppressAutoHyphens w:val="0"/>
        <w:autoSpaceDE w:val="0"/>
        <w:autoSpaceDN w:val="0"/>
        <w:adjustRightInd w:val="0"/>
        <w:jc w:val="both"/>
        <w:rPr>
          <w:sz w:val="28"/>
          <w:szCs w:val="28"/>
          <w:lang w:eastAsia="ru-RU"/>
        </w:rPr>
      </w:pPr>
      <w:r w:rsidRPr="005C183A">
        <w:rPr>
          <w:sz w:val="28"/>
          <w:szCs w:val="28"/>
          <w:lang w:eastAsia="ru-RU"/>
        </w:rPr>
        <w:t>работающим инвалидам – 60 дней в год;</w:t>
      </w:r>
    </w:p>
    <w:p w:rsidR="002F0F6B" w:rsidRPr="005C183A" w:rsidRDefault="002F0F6B" w:rsidP="002F0F6B">
      <w:pPr>
        <w:numPr>
          <w:ilvl w:val="0"/>
          <w:numId w:val="10"/>
        </w:numPr>
        <w:suppressAutoHyphens w:val="0"/>
        <w:autoSpaceDE w:val="0"/>
        <w:autoSpaceDN w:val="0"/>
        <w:adjustRightInd w:val="0"/>
        <w:jc w:val="both"/>
        <w:rPr>
          <w:sz w:val="28"/>
          <w:szCs w:val="28"/>
          <w:lang w:eastAsia="ru-RU"/>
        </w:rPr>
      </w:pPr>
      <w:r w:rsidRPr="005C183A">
        <w:rPr>
          <w:sz w:val="28"/>
          <w:szCs w:val="28"/>
          <w:lang w:eastAsia="ru-RU"/>
        </w:rPr>
        <w:t xml:space="preserve">по семенным обстоятельствам и другим уважительным причинам – </w:t>
      </w:r>
      <w:r>
        <w:rPr>
          <w:sz w:val="28"/>
          <w:szCs w:val="28"/>
          <w:lang w:eastAsia="ru-RU"/>
        </w:rPr>
        <w:t>по соглашению между работником и работодателем</w:t>
      </w:r>
      <w:r w:rsidRPr="005C183A">
        <w:rPr>
          <w:sz w:val="28"/>
          <w:szCs w:val="28"/>
          <w:lang w:eastAsia="ru-RU"/>
        </w:rPr>
        <w:t>.</w:t>
      </w:r>
    </w:p>
    <w:p w:rsidR="002F0F6B" w:rsidRDefault="002F0F6B" w:rsidP="002F0F6B">
      <w:pPr>
        <w:autoSpaceDE w:val="0"/>
        <w:ind w:firstLine="709"/>
        <w:jc w:val="both"/>
        <w:rPr>
          <w:sz w:val="28"/>
        </w:rPr>
      </w:pPr>
      <w:r>
        <w:rPr>
          <w:sz w:val="28"/>
        </w:rPr>
        <w:t xml:space="preserve">4.15. </w:t>
      </w:r>
      <w:proofErr w:type="gramStart"/>
      <w:r>
        <w:rPr>
          <w:sz w:val="28"/>
        </w:rPr>
        <w:t xml:space="preserve">Дополнительные отпуска с сохранением среднего заработка сотрудникам, направленным на обучение работодателем или поступившим самостоятельно, и имеющие государственную аккредитацию учреждения высшего профессионального образования независимо от их организационно-правовых форм по заочной и </w:t>
      </w:r>
      <w:proofErr w:type="spellStart"/>
      <w:r>
        <w:rPr>
          <w:sz w:val="28"/>
        </w:rPr>
        <w:t>очно-заочной</w:t>
      </w:r>
      <w:proofErr w:type="spellEnd"/>
      <w:r>
        <w:rPr>
          <w:sz w:val="28"/>
        </w:rPr>
        <w:t xml:space="preserve"> (вечерней) формам обучения и успешно обучающимся в этих учреждениях:</w:t>
      </w:r>
      <w:proofErr w:type="gramEnd"/>
    </w:p>
    <w:p w:rsidR="002F0F6B" w:rsidRDefault="002F0F6B" w:rsidP="002F0F6B">
      <w:pPr>
        <w:pStyle w:val="a4"/>
        <w:numPr>
          <w:ilvl w:val="0"/>
          <w:numId w:val="1"/>
        </w:numPr>
        <w:spacing w:after="0"/>
        <w:ind w:left="0" w:firstLine="709"/>
        <w:jc w:val="both"/>
        <w:rPr>
          <w:sz w:val="28"/>
        </w:rPr>
      </w:pPr>
      <w:r>
        <w:rPr>
          <w:sz w:val="28"/>
        </w:rPr>
        <w:t>для прохождения промежуточной аттестации (согласно справки – вызова образовательного учреждения);</w:t>
      </w:r>
    </w:p>
    <w:p w:rsidR="002F0F6B" w:rsidRDefault="002F0F6B" w:rsidP="002F0F6B">
      <w:pPr>
        <w:pStyle w:val="a4"/>
        <w:numPr>
          <w:ilvl w:val="0"/>
          <w:numId w:val="1"/>
        </w:numPr>
        <w:spacing w:after="0"/>
        <w:ind w:left="0" w:firstLine="709"/>
        <w:jc w:val="both"/>
        <w:rPr>
          <w:sz w:val="28"/>
        </w:rPr>
      </w:pPr>
      <w:r>
        <w:rPr>
          <w:sz w:val="28"/>
        </w:rPr>
        <w:t>для подготовки и защиты выпускной квалификационной работы и сдачи итоговых государственных экзаменов – 4 месяца;</w:t>
      </w:r>
    </w:p>
    <w:p w:rsidR="002F0F6B" w:rsidRDefault="002F0F6B" w:rsidP="002F0F6B">
      <w:pPr>
        <w:pStyle w:val="a4"/>
        <w:numPr>
          <w:ilvl w:val="0"/>
          <w:numId w:val="1"/>
        </w:numPr>
        <w:spacing w:after="0"/>
        <w:ind w:left="0" w:firstLine="709"/>
        <w:jc w:val="both"/>
        <w:rPr>
          <w:sz w:val="28"/>
          <w:szCs w:val="28"/>
        </w:rPr>
      </w:pPr>
      <w:r>
        <w:rPr>
          <w:sz w:val="28"/>
        </w:rPr>
        <w:t>сдачи итоговых государственных экзаменов – 1 месяц.</w:t>
      </w:r>
    </w:p>
    <w:p w:rsidR="002F0F6B" w:rsidRDefault="002F0F6B" w:rsidP="002F0F6B">
      <w:pPr>
        <w:pStyle w:val="a4"/>
        <w:spacing w:after="0"/>
        <w:ind w:firstLine="709"/>
        <w:jc w:val="both"/>
        <w:rPr>
          <w:sz w:val="28"/>
          <w:szCs w:val="28"/>
        </w:rPr>
      </w:pPr>
      <w:r>
        <w:rPr>
          <w:sz w:val="28"/>
          <w:szCs w:val="28"/>
        </w:rPr>
        <w:t>4.1</w:t>
      </w:r>
      <w:r>
        <w:rPr>
          <w:sz w:val="28"/>
          <w:szCs w:val="28"/>
          <w:lang w:val="ru-RU"/>
        </w:rPr>
        <w:t>6</w:t>
      </w:r>
      <w:r>
        <w:rPr>
          <w:sz w:val="28"/>
          <w:szCs w:val="28"/>
        </w:rPr>
        <w:t xml:space="preserve">. Работа в выходные и праздничные дни </w:t>
      </w:r>
      <w:r w:rsidRPr="00A41A88">
        <w:rPr>
          <w:sz w:val="28"/>
          <w:szCs w:val="28"/>
          <w:u w:val="single"/>
        </w:rPr>
        <w:t>запрещена.</w:t>
      </w:r>
      <w:r>
        <w:rPr>
          <w:sz w:val="28"/>
          <w:szCs w:val="28"/>
        </w:rPr>
        <w:t xml:space="preserve"> Привлечение работников к работе в выходные, праздничные дни допускается только в случаях, предусмотренных ст.113 ТК РФ, с их письменного согласия, с учетом мнения выборного органа первичной профсоюзной организации и по письменному распоряжению работодателя.</w:t>
      </w:r>
    </w:p>
    <w:p w:rsidR="002F0F6B" w:rsidRPr="005C753E" w:rsidRDefault="002F0F6B" w:rsidP="002F0F6B">
      <w:pPr>
        <w:pStyle w:val="a4"/>
        <w:spacing w:after="0"/>
        <w:ind w:firstLine="709"/>
        <w:jc w:val="both"/>
        <w:rPr>
          <w:lang w:val="ru-RU"/>
        </w:rPr>
      </w:pPr>
      <w:r>
        <w:rPr>
          <w:sz w:val="28"/>
          <w:szCs w:val="28"/>
        </w:rPr>
        <w:t>Работа в выходной и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2F0F6B" w:rsidRPr="00FE5081" w:rsidRDefault="002F0F6B" w:rsidP="002F0F6B">
      <w:pPr>
        <w:pStyle w:val="31"/>
        <w:ind w:firstLine="709"/>
        <w:rPr>
          <w:lang w:val="ru-RU"/>
        </w:rPr>
      </w:pPr>
      <w:r w:rsidRPr="00FE5081">
        <w:rPr>
          <w:lang w:val="ru-RU"/>
        </w:rPr>
        <w:t>4</w:t>
      </w:r>
      <w:r>
        <w:t>.1</w:t>
      </w:r>
      <w:r>
        <w:rPr>
          <w:lang w:val="ru-RU"/>
        </w:rPr>
        <w:t>7</w:t>
      </w:r>
      <w: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spacing w:val="-6"/>
        </w:rPr>
        <w:t>письменного согласия работника, с дополнительной оплатой и с соблюдением статей 60, 97 и 99 ТК РФ.</w:t>
      </w:r>
    </w:p>
    <w:p w:rsidR="002F0F6B" w:rsidRDefault="002F0F6B" w:rsidP="002F0F6B">
      <w:pPr>
        <w:pStyle w:val="31"/>
        <w:ind w:firstLine="709"/>
        <w:rPr>
          <w:spacing w:val="-6"/>
        </w:rPr>
      </w:pPr>
      <w:r w:rsidRPr="00FE5081">
        <w:rPr>
          <w:lang w:val="ru-RU"/>
        </w:rPr>
        <w:t>4</w:t>
      </w:r>
      <w:r>
        <w:t>.</w:t>
      </w:r>
      <w:r>
        <w:rPr>
          <w:lang w:val="ru-RU"/>
        </w:rPr>
        <w:t>18</w:t>
      </w:r>
      <w:r>
        <w:t>. В образовательной организации установлена пятидневная продолжительность рабочей недели. Выходными днями являются суббота, воскресенье.</w:t>
      </w:r>
    </w:p>
    <w:p w:rsidR="002F0F6B" w:rsidRDefault="002F0F6B" w:rsidP="002F0F6B">
      <w:pPr>
        <w:pStyle w:val="31"/>
        <w:ind w:firstLine="709"/>
      </w:pPr>
      <w:r>
        <w:rPr>
          <w:spacing w:val="-6"/>
        </w:rPr>
        <w:t>4.</w:t>
      </w:r>
      <w:r>
        <w:rPr>
          <w:spacing w:val="-6"/>
          <w:lang w:val="ru-RU"/>
        </w:rPr>
        <w:t>19</w:t>
      </w:r>
      <w:r>
        <w:rPr>
          <w:spacing w:val="-6"/>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2F0F6B" w:rsidRDefault="002F0F6B" w:rsidP="002F0F6B">
      <w:pPr>
        <w:pStyle w:val="31"/>
        <w:ind w:firstLine="709"/>
      </w:pPr>
      <w:r>
        <w:t>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p>
    <w:p w:rsidR="002F0F6B" w:rsidRPr="005C183A" w:rsidRDefault="002F0F6B" w:rsidP="002F0F6B">
      <w:pPr>
        <w:ind w:firstLine="709"/>
        <w:jc w:val="both"/>
        <w:rPr>
          <w:sz w:val="28"/>
          <w:szCs w:val="28"/>
          <w:lang/>
        </w:rPr>
      </w:pPr>
      <w:r>
        <w:rPr>
          <w:sz w:val="28"/>
          <w:szCs w:val="28"/>
          <w:lang/>
        </w:rPr>
        <w:t>4.</w:t>
      </w:r>
      <w:r>
        <w:rPr>
          <w:sz w:val="28"/>
          <w:szCs w:val="28"/>
          <w:lang/>
        </w:rPr>
        <w:t>20</w:t>
      </w:r>
      <w:r w:rsidRPr="005C183A">
        <w:rPr>
          <w:sz w:val="28"/>
          <w:szCs w:val="28"/>
          <w:lang/>
        </w:rPr>
        <w:t>.</w:t>
      </w:r>
      <w:r w:rsidRPr="005C183A">
        <w:rPr>
          <w:sz w:val="28"/>
          <w:szCs w:val="28"/>
          <w:lang/>
        </w:rPr>
        <w:t xml:space="preserve"> </w:t>
      </w:r>
      <w:r w:rsidRPr="005C183A">
        <w:rPr>
          <w:sz w:val="28"/>
          <w:szCs w:val="28"/>
          <w:lang/>
        </w:rPr>
        <w:t>Освобождать от работы в течение двух дней сохранением средней заработной платы работников при вакцинации против новой корон</w:t>
      </w:r>
      <w:r w:rsidRPr="005C183A">
        <w:rPr>
          <w:sz w:val="28"/>
          <w:szCs w:val="28"/>
          <w:lang/>
        </w:rPr>
        <w:t>а</w:t>
      </w:r>
      <w:r w:rsidRPr="005C183A">
        <w:rPr>
          <w:sz w:val="28"/>
          <w:szCs w:val="28"/>
          <w:lang/>
        </w:rPr>
        <w:t xml:space="preserve">вирусной инфекции (COVID-19). Работник освобождается от работы для прохождения вакцинации на основании его письменного заявления, предоставляемого не позднее, чем за один рабочий день, при этом день (дни) освобождения от работы согласовываются с работодателем. </w:t>
      </w:r>
    </w:p>
    <w:p w:rsidR="002F0F6B" w:rsidRPr="005C183A" w:rsidRDefault="002F0F6B" w:rsidP="002F0F6B">
      <w:pPr>
        <w:ind w:firstLine="709"/>
        <w:jc w:val="both"/>
        <w:rPr>
          <w:sz w:val="28"/>
          <w:szCs w:val="28"/>
          <w:lang/>
        </w:rPr>
      </w:pPr>
      <w:r w:rsidRPr="005C183A">
        <w:rPr>
          <w:sz w:val="28"/>
          <w:szCs w:val="28"/>
          <w:lang/>
        </w:rPr>
        <w:lastRenderedPageBreak/>
        <w:t xml:space="preserve">Работники предоставляют работодателю копию сертификата профилактической прививки и иные справки медицинских организаций, подтверждающие прохождение вакцинации или </w:t>
      </w:r>
      <w:proofErr w:type="spellStart"/>
      <w:r w:rsidRPr="005C183A">
        <w:rPr>
          <w:sz w:val="28"/>
          <w:szCs w:val="28"/>
          <w:lang/>
        </w:rPr>
        <w:t>медотводов</w:t>
      </w:r>
      <w:proofErr w:type="spellEnd"/>
      <w:r w:rsidRPr="005C183A">
        <w:rPr>
          <w:sz w:val="28"/>
          <w:szCs w:val="28"/>
          <w:lang/>
        </w:rPr>
        <w:t xml:space="preserve"> в течение 30 календарных дней. </w:t>
      </w:r>
    </w:p>
    <w:p w:rsidR="002F0F6B" w:rsidRPr="005C183A" w:rsidRDefault="002F0F6B" w:rsidP="002F0F6B">
      <w:pPr>
        <w:ind w:firstLine="709"/>
        <w:jc w:val="both"/>
        <w:rPr>
          <w:sz w:val="28"/>
          <w:szCs w:val="28"/>
          <w:lang/>
        </w:rPr>
      </w:pPr>
      <w:r>
        <w:rPr>
          <w:sz w:val="28"/>
          <w:szCs w:val="28"/>
          <w:lang/>
        </w:rPr>
        <w:t>4.2</w:t>
      </w:r>
      <w:r>
        <w:rPr>
          <w:sz w:val="28"/>
          <w:szCs w:val="28"/>
          <w:lang/>
        </w:rPr>
        <w:t>1</w:t>
      </w:r>
      <w:r w:rsidRPr="005C183A">
        <w:rPr>
          <w:sz w:val="28"/>
          <w:szCs w:val="28"/>
          <w:lang/>
        </w:rPr>
        <w:t>. Работнику, имеющему двух или более детей в возрасте до четырнадцати лет, работнику, имеющему ребёнка-инвалида в возрасте до восемнадцати лет, одинокой матери, воспитывающей ребёнка в возрасте до четырнадцати лет, отцу, воспитывающему ребёнка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присоединён к ежегодному оплачиваемому отпуску или использован отдельно полностью или по частям. Перенесение этого отпуска на следующий рабочий год не допускается (ст.</w:t>
      </w:r>
      <w:r w:rsidRPr="005C183A">
        <w:rPr>
          <w:sz w:val="28"/>
          <w:szCs w:val="28"/>
          <w:lang/>
        </w:rPr>
        <w:t xml:space="preserve"> </w:t>
      </w:r>
      <w:r w:rsidRPr="005C183A">
        <w:rPr>
          <w:sz w:val="28"/>
          <w:szCs w:val="28"/>
          <w:lang/>
        </w:rPr>
        <w:t xml:space="preserve">263 ТК РФ). </w:t>
      </w:r>
    </w:p>
    <w:p w:rsidR="002F0F6B" w:rsidRPr="005C183A" w:rsidRDefault="002F0F6B" w:rsidP="002F0F6B">
      <w:pPr>
        <w:ind w:firstLine="709"/>
        <w:jc w:val="both"/>
        <w:rPr>
          <w:sz w:val="28"/>
          <w:szCs w:val="28"/>
          <w:lang/>
        </w:rPr>
      </w:pPr>
      <w:r>
        <w:rPr>
          <w:sz w:val="28"/>
          <w:szCs w:val="28"/>
          <w:lang/>
        </w:rPr>
        <w:t>4.2</w:t>
      </w:r>
      <w:r>
        <w:rPr>
          <w:sz w:val="28"/>
          <w:szCs w:val="28"/>
          <w:lang/>
        </w:rPr>
        <w:t>2</w:t>
      </w:r>
      <w:r w:rsidRPr="005C183A">
        <w:rPr>
          <w:sz w:val="28"/>
          <w:szCs w:val="28"/>
          <w:lang/>
        </w:rPr>
        <w:t>. Работникам предоставлять отпуск по уходу за нетрудоспособным родителем до трех месяцев с сохранением места работы</w:t>
      </w:r>
      <w:r w:rsidRPr="005C183A">
        <w:rPr>
          <w:sz w:val="28"/>
          <w:szCs w:val="28"/>
          <w:lang/>
        </w:rPr>
        <w:t xml:space="preserve"> </w:t>
      </w:r>
      <w:r w:rsidRPr="005C183A">
        <w:rPr>
          <w:sz w:val="28"/>
          <w:szCs w:val="28"/>
          <w:lang/>
        </w:rPr>
        <w:t xml:space="preserve">без сохранения заработной платы. </w:t>
      </w:r>
    </w:p>
    <w:p w:rsidR="002F0F6B" w:rsidRPr="005C183A" w:rsidRDefault="002F0F6B" w:rsidP="002F0F6B">
      <w:pPr>
        <w:ind w:firstLine="709"/>
        <w:jc w:val="both"/>
        <w:rPr>
          <w:sz w:val="28"/>
          <w:szCs w:val="28"/>
          <w:lang/>
        </w:rPr>
      </w:pPr>
      <w:r w:rsidRPr="005C183A">
        <w:rPr>
          <w:sz w:val="28"/>
          <w:szCs w:val="28"/>
          <w:lang/>
        </w:rPr>
        <w:t>Отпуск по уходу за нетрудоспособным родителем предоставляется на основании:</w:t>
      </w:r>
    </w:p>
    <w:p w:rsidR="002F0F6B" w:rsidRPr="005C183A" w:rsidRDefault="002F0F6B" w:rsidP="002F0F6B">
      <w:pPr>
        <w:numPr>
          <w:ilvl w:val="0"/>
          <w:numId w:val="11"/>
        </w:numPr>
        <w:tabs>
          <w:tab w:val="left" w:pos="993"/>
        </w:tabs>
        <w:suppressAutoHyphens w:val="0"/>
        <w:ind w:left="0" w:firstLine="709"/>
        <w:jc w:val="both"/>
        <w:rPr>
          <w:sz w:val="28"/>
          <w:szCs w:val="28"/>
          <w:lang/>
        </w:rPr>
      </w:pPr>
      <w:r w:rsidRPr="005C183A">
        <w:rPr>
          <w:sz w:val="28"/>
          <w:szCs w:val="28"/>
          <w:lang/>
        </w:rPr>
        <w:t>заявления работника о предоставлении отпуска по уходу за нетрудоспособным родителем;</w:t>
      </w:r>
    </w:p>
    <w:p w:rsidR="002F0F6B" w:rsidRPr="005C183A" w:rsidRDefault="002F0F6B" w:rsidP="002F0F6B">
      <w:pPr>
        <w:numPr>
          <w:ilvl w:val="0"/>
          <w:numId w:val="11"/>
        </w:numPr>
        <w:tabs>
          <w:tab w:val="left" w:pos="993"/>
        </w:tabs>
        <w:suppressAutoHyphens w:val="0"/>
        <w:ind w:left="0" w:firstLine="709"/>
        <w:jc w:val="both"/>
        <w:rPr>
          <w:sz w:val="28"/>
          <w:szCs w:val="28"/>
          <w:lang/>
        </w:rPr>
      </w:pPr>
      <w:r w:rsidRPr="005C183A">
        <w:rPr>
          <w:sz w:val="28"/>
          <w:szCs w:val="28"/>
          <w:lang/>
        </w:rPr>
        <w:t xml:space="preserve">справки медицинского учреждения о том, что пациент (родитель) нуждается в уходе; </w:t>
      </w:r>
    </w:p>
    <w:p w:rsidR="002F0F6B" w:rsidRPr="005C183A" w:rsidRDefault="002F0F6B" w:rsidP="002F0F6B">
      <w:pPr>
        <w:numPr>
          <w:ilvl w:val="0"/>
          <w:numId w:val="11"/>
        </w:numPr>
        <w:tabs>
          <w:tab w:val="left" w:pos="993"/>
        </w:tabs>
        <w:suppressAutoHyphens w:val="0"/>
        <w:ind w:left="0" w:firstLine="709"/>
        <w:jc w:val="both"/>
        <w:rPr>
          <w:sz w:val="28"/>
          <w:szCs w:val="28"/>
          <w:lang/>
        </w:rPr>
      </w:pPr>
      <w:r w:rsidRPr="005C183A">
        <w:rPr>
          <w:sz w:val="28"/>
          <w:szCs w:val="28"/>
          <w:lang/>
        </w:rPr>
        <w:t xml:space="preserve">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 </w:t>
      </w:r>
    </w:p>
    <w:p w:rsidR="002F0F6B" w:rsidRDefault="002F0F6B" w:rsidP="002F0F6B">
      <w:pPr>
        <w:pStyle w:val="31"/>
        <w:ind w:firstLine="709"/>
        <w:rPr>
          <w:lang w:val="ru-RU"/>
        </w:rPr>
      </w:pPr>
      <w:r w:rsidRPr="00FE5081">
        <w:rPr>
          <w:lang w:val="ru-RU"/>
        </w:rPr>
        <w:t>4</w:t>
      </w:r>
      <w:r>
        <w:t>.</w:t>
      </w:r>
      <w:r>
        <w:rPr>
          <w:lang w:val="ru-RU"/>
        </w:rPr>
        <w:t>23</w:t>
      </w:r>
      <w:r>
        <w:t>.</w:t>
      </w:r>
      <w:r>
        <w:tab/>
        <w:t>Выборный орган первичной профсоюзной организации обязуется:</w:t>
      </w:r>
    </w:p>
    <w:p w:rsidR="002F0F6B" w:rsidRDefault="002F0F6B" w:rsidP="002F0F6B">
      <w:pPr>
        <w:pStyle w:val="31"/>
        <w:ind w:firstLine="709"/>
      </w:pPr>
      <w:r w:rsidRPr="00FE5081">
        <w:rPr>
          <w:lang w:val="ru-RU"/>
        </w:rPr>
        <w:t>4</w:t>
      </w:r>
      <w:r>
        <w:t>.</w:t>
      </w:r>
      <w:r>
        <w:rPr>
          <w:lang w:val="ru-RU"/>
        </w:rPr>
        <w:t>23</w:t>
      </w:r>
      <w: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2F0F6B" w:rsidRDefault="002F0F6B" w:rsidP="002F0F6B">
      <w:pPr>
        <w:pStyle w:val="31"/>
        <w:ind w:firstLine="709"/>
      </w:pPr>
      <w:r>
        <w:t>4.2</w:t>
      </w:r>
      <w:r>
        <w:rPr>
          <w:lang w:val="ru-RU"/>
        </w:rPr>
        <w:t>3</w:t>
      </w:r>
      <w: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2F0F6B" w:rsidRDefault="002F0F6B" w:rsidP="002F0F6B">
      <w:pPr>
        <w:pStyle w:val="31"/>
        <w:ind w:firstLine="709"/>
        <w:rPr>
          <w:b/>
          <w:bCs/>
          <w:caps/>
        </w:rPr>
      </w:pPr>
      <w:r>
        <w:t>4.2</w:t>
      </w:r>
      <w:r>
        <w:rPr>
          <w:lang w:val="ru-RU"/>
        </w:rPr>
        <w:t>3</w:t>
      </w:r>
      <w:r>
        <w:t>.3. Вносить работодателю представления об устранении выявленных нарушений.</w:t>
      </w:r>
    </w:p>
    <w:p w:rsidR="002F0F6B" w:rsidRDefault="002F0F6B" w:rsidP="002F0F6B">
      <w:pPr>
        <w:pStyle w:val="31"/>
        <w:ind w:firstLine="709"/>
        <w:rPr>
          <w:b/>
          <w:bCs/>
          <w:caps/>
        </w:rPr>
      </w:pPr>
    </w:p>
    <w:p w:rsidR="002F0F6B" w:rsidRDefault="002F0F6B" w:rsidP="002F0F6B">
      <w:pPr>
        <w:pStyle w:val="31"/>
        <w:ind w:firstLine="709"/>
        <w:jc w:val="center"/>
      </w:pPr>
      <w:r>
        <w:rPr>
          <w:b/>
          <w:bCs/>
          <w:caps/>
          <w:lang w:val="en-US"/>
        </w:rPr>
        <w:t>V</w:t>
      </w:r>
      <w:r>
        <w:rPr>
          <w:b/>
          <w:bCs/>
          <w:caps/>
        </w:rPr>
        <w:t>. Оплата и нормирование труда</w:t>
      </w:r>
    </w:p>
    <w:p w:rsidR="002F0F6B" w:rsidRDefault="002F0F6B" w:rsidP="002F0F6B">
      <w:pPr>
        <w:ind w:firstLine="709"/>
        <w:jc w:val="both"/>
      </w:pPr>
    </w:p>
    <w:p w:rsidR="002F0F6B" w:rsidRDefault="002F0F6B" w:rsidP="002F0F6B">
      <w:pPr>
        <w:ind w:firstLine="709"/>
        <w:jc w:val="both"/>
        <w:rPr>
          <w:sz w:val="28"/>
          <w:szCs w:val="28"/>
        </w:rPr>
      </w:pPr>
      <w:r>
        <w:rPr>
          <w:rFonts w:eastAsia="MS Mincho"/>
          <w:sz w:val="28"/>
          <w:szCs w:val="28"/>
        </w:rPr>
        <w:t>5.1.</w:t>
      </w:r>
      <w:r>
        <w:rPr>
          <w:rFonts w:eastAsia="MS Mincho"/>
          <w:sz w:val="28"/>
          <w:szCs w:val="28"/>
        </w:rPr>
        <w:tab/>
      </w:r>
      <w:r>
        <w:rPr>
          <w:sz w:val="28"/>
          <w:szCs w:val="28"/>
        </w:rPr>
        <w:t>Оплата труда педагогических работников, руководителя, заместителя руководителя по хозяйственной работе, работников из числа учебно-</w:t>
      </w:r>
      <w:r>
        <w:rPr>
          <w:sz w:val="28"/>
          <w:szCs w:val="28"/>
        </w:rPr>
        <w:lastRenderedPageBreak/>
        <w:t>вспомогательного и обслуживающего персонала образовательной организации осуществляется на основе:</w:t>
      </w:r>
    </w:p>
    <w:p w:rsidR="002F0F6B" w:rsidRDefault="002F0F6B" w:rsidP="002F0F6B">
      <w:pPr>
        <w:ind w:firstLine="709"/>
        <w:jc w:val="both"/>
        <w:rPr>
          <w:sz w:val="28"/>
          <w:szCs w:val="28"/>
        </w:rPr>
      </w:pPr>
      <w:proofErr w:type="gramStart"/>
      <w:r>
        <w:rPr>
          <w:sz w:val="28"/>
          <w:szCs w:val="28"/>
        </w:rPr>
        <w:t>-</w:t>
      </w:r>
      <w:r w:rsidRPr="00F81C44">
        <w:rPr>
          <w:sz w:val="28"/>
          <w:szCs w:val="28"/>
        </w:rPr>
        <w:t xml:space="preserve"> </w:t>
      </w:r>
      <w:r>
        <w:rPr>
          <w:sz w:val="28"/>
          <w:szCs w:val="28"/>
        </w:rPr>
        <w:t>постановления Белгородской области 134-ПП от 07.04.2014 года «Об утверждении методики формирования системы оплаты труда и стимулирования работников муниципальных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бесплатного дошкольного образования», решение Белгородского городского совета от 29 мая 2018 г. №665 «Об утверждении Положения об оплате труда и стимулирования работников муниципальных дошкольных образовательных организаций</w:t>
      </w:r>
      <w:proofErr w:type="gramEnd"/>
      <w:r>
        <w:rPr>
          <w:sz w:val="28"/>
          <w:szCs w:val="28"/>
        </w:rPr>
        <w:t>, дошкольных групп в образовательных организациях, обеспечивающих государственные гарантии реализации прав на получение общедоступного бесплатного дошкольного образования» с дополнениями и изменениями.</w:t>
      </w:r>
    </w:p>
    <w:p w:rsidR="002F0F6B" w:rsidRPr="009B04B6" w:rsidRDefault="002F0F6B" w:rsidP="002F0F6B">
      <w:pPr>
        <w:ind w:firstLine="709"/>
        <w:jc w:val="both"/>
        <w:rPr>
          <w:sz w:val="28"/>
          <w:szCs w:val="28"/>
        </w:rPr>
      </w:pPr>
      <w:r>
        <w:rPr>
          <w:sz w:val="28"/>
          <w:szCs w:val="28"/>
        </w:rPr>
        <w:t xml:space="preserve">5.2. При изменении </w:t>
      </w:r>
      <w:proofErr w:type="gramStart"/>
      <w:r>
        <w:rPr>
          <w:sz w:val="28"/>
          <w:szCs w:val="28"/>
        </w:rPr>
        <w:t xml:space="preserve">системы оплаты труда работников образовательной </w:t>
      </w:r>
      <w:r w:rsidRPr="009B04B6">
        <w:rPr>
          <w:sz w:val="28"/>
          <w:szCs w:val="28"/>
        </w:rPr>
        <w:t>организации</w:t>
      </w:r>
      <w:proofErr w:type="gramEnd"/>
      <w:r w:rsidRPr="009B04B6">
        <w:rPr>
          <w:sz w:val="28"/>
          <w:szCs w:val="28"/>
        </w:rPr>
        <w:t xml:space="preserve"> вносятся  изменения в коллективные договоры, соглашения.  </w:t>
      </w:r>
      <w:r w:rsidRPr="009B04B6">
        <w:rPr>
          <w:sz w:val="28"/>
          <w:szCs w:val="28"/>
        </w:rPr>
        <w:tab/>
      </w:r>
    </w:p>
    <w:p w:rsidR="002F0F6B" w:rsidRPr="009B04B6" w:rsidRDefault="002F0F6B" w:rsidP="002F0F6B">
      <w:pPr>
        <w:ind w:firstLine="709"/>
        <w:jc w:val="both"/>
        <w:rPr>
          <w:sz w:val="28"/>
          <w:szCs w:val="28"/>
          <w:lang w:eastAsia="ru-RU"/>
        </w:rPr>
      </w:pPr>
      <w:r w:rsidRPr="009B04B6">
        <w:rPr>
          <w:sz w:val="28"/>
          <w:szCs w:val="28"/>
        </w:rPr>
        <w:t xml:space="preserve">5.3. </w:t>
      </w:r>
      <w:r w:rsidRPr="009B04B6">
        <w:rPr>
          <w:sz w:val="28"/>
          <w:szCs w:val="28"/>
          <w:lang w:eastAsia="ru-RU"/>
        </w:rPr>
        <w:t xml:space="preserve">Выплата заработной платы работникам за текущий месяц проводится каждые полмесяца в денежной форме в валюте РФ (в рублях). Выплата </w:t>
      </w:r>
      <w:r>
        <w:rPr>
          <w:sz w:val="28"/>
          <w:szCs w:val="28"/>
          <w:lang w:eastAsia="ru-RU"/>
        </w:rPr>
        <w:t xml:space="preserve">заработной платы производится </w:t>
      </w:r>
      <w:r w:rsidRPr="009B04B6">
        <w:rPr>
          <w:sz w:val="28"/>
          <w:szCs w:val="28"/>
          <w:lang w:eastAsia="ru-RU"/>
        </w:rPr>
        <w:t>за первую половину месяца 25 числа текущего месяца, за вторую половину – 10 числа следующего месяца.</w:t>
      </w:r>
    </w:p>
    <w:p w:rsidR="002F0F6B" w:rsidRDefault="002F0F6B" w:rsidP="002F0F6B">
      <w:pPr>
        <w:tabs>
          <w:tab w:val="left" w:pos="0"/>
        </w:tabs>
        <w:ind w:firstLine="709"/>
        <w:jc w:val="both"/>
        <w:rPr>
          <w:iCs/>
          <w:sz w:val="28"/>
          <w:szCs w:val="28"/>
        </w:rPr>
      </w:pPr>
      <w:r w:rsidRPr="00FC711C">
        <w:rPr>
          <w:sz w:val="28"/>
          <w:szCs w:val="28"/>
        </w:rPr>
        <w:t>5.4. При выплате заработной платы</w:t>
      </w:r>
      <w:r>
        <w:rPr>
          <w:sz w:val="28"/>
          <w:szCs w:val="28"/>
        </w:rPr>
        <w:t xml:space="preserve"> работнику вручается расчетный листок, с указанием:</w:t>
      </w:r>
    </w:p>
    <w:p w:rsidR="002F0F6B" w:rsidRDefault="002F0F6B" w:rsidP="002F0F6B">
      <w:pPr>
        <w:autoSpaceDE w:val="0"/>
        <w:ind w:firstLine="709"/>
        <w:jc w:val="both"/>
        <w:rPr>
          <w:iCs/>
          <w:sz w:val="28"/>
          <w:szCs w:val="28"/>
        </w:rPr>
      </w:pPr>
      <w:r>
        <w:rPr>
          <w:iCs/>
          <w:sz w:val="28"/>
          <w:szCs w:val="28"/>
        </w:rPr>
        <w:t>- составных частей заработной платы, причитающейся ему за соответствующий период;</w:t>
      </w:r>
    </w:p>
    <w:p w:rsidR="002F0F6B" w:rsidRDefault="002F0F6B" w:rsidP="002F0F6B">
      <w:pPr>
        <w:autoSpaceDE w:val="0"/>
        <w:ind w:firstLine="709"/>
        <w:jc w:val="both"/>
        <w:rPr>
          <w:iCs/>
          <w:sz w:val="28"/>
          <w:szCs w:val="28"/>
        </w:rPr>
      </w:pPr>
      <w:r>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F0F6B" w:rsidRDefault="002F0F6B" w:rsidP="002F0F6B">
      <w:pPr>
        <w:autoSpaceDE w:val="0"/>
        <w:ind w:firstLine="709"/>
        <w:jc w:val="both"/>
        <w:rPr>
          <w:iCs/>
          <w:sz w:val="28"/>
          <w:szCs w:val="28"/>
        </w:rPr>
      </w:pPr>
      <w:r>
        <w:rPr>
          <w:iCs/>
          <w:sz w:val="28"/>
          <w:szCs w:val="28"/>
        </w:rPr>
        <w:t>- размеров и оснований произведенных удержаний;</w:t>
      </w:r>
    </w:p>
    <w:p w:rsidR="002F0F6B" w:rsidRDefault="002F0F6B" w:rsidP="002F0F6B">
      <w:pPr>
        <w:autoSpaceDE w:val="0"/>
        <w:ind w:firstLine="709"/>
        <w:jc w:val="both"/>
        <w:rPr>
          <w:sz w:val="28"/>
          <w:szCs w:val="28"/>
        </w:rPr>
      </w:pPr>
      <w:r>
        <w:rPr>
          <w:iCs/>
          <w:sz w:val="28"/>
          <w:szCs w:val="28"/>
        </w:rPr>
        <w:t>- общей денежной суммы, подлежащей выплате</w:t>
      </w:r>
      <w:r>
        <w:t>.</w:t>
      </w:r>
    </w:p>
    <w:p w:rsidR="002F0F6B" w:rsidRDefault="002F0F6B" w:rsidP="002F0F6B">
      <w:pPr>
        <w:ind w:firstLine="709"/>
        <w:jc w:val="both"/>
        <w:rPr>
          <w:sz w:val="28"/>
          <w:szCs w:val="28"/>
        </w:rPr>
      </w:pPr>
      <w:r>
        <w:rPr>
          <w:sz w:val="28"/>
          <w:szCs w:val="28"/>
        </w:rPr>
        <w:t>5.5.</w:t>
      </w:r>
      <w:r>
        <w:rPr>
          <w:color w:val="993300"/>
        </w:rPr>
        <w:t xml:space="preserve"> </w:t>
      </w:r>
      <w:r>
        <w:rPr>
          <w:sz w:val="28"/>
          <w:szCs w:val="28"/>
        </w:rPr>
        <w:t xml:space="preserve"> Любые удержания из заработной платы работника, не предусмотренные законодательством РФ, осуществляются только с его согласия, в соответствии со статьей 137 ТК РФ.</w:t>
      </w:r>
    </w:p>
    <w:p w:rsidR="002F0F6B" w:rsidRPr="002230CA" w:rsidRDefault="002F0F6B" w:rsidP="002F0F6B">
      <w:pPr>
        <w:ind w:firstLine="709"/>
        <w:jc w:val="both"/>
        <w:rPr>
          <w:sz w:val="28"/>
          <w:szCs w:val="28"/>
        </w:rPr>
      </w:pPr>
      <w:r>
        <w:rPr>
          <w:sz w:val="28"/>
          <w:szCs w:val="28"/>
        </w:rPr>
        <w:t>5.6</w:t>
      </w:r>
      <w:r w:rsidRPr="002230CA">
        <w:rPr>
          <w:sz w:val="28"/>
          <w:szCs w:val="28"/>
        </w:rPr>
        <w:t xml:space="preserve">. Заработная плата выплачивается </w:t>
      </w:r>
      <w:r>
        <w:rPr>
          <w:sz w:val="28"/>
          <w:szCs w:val="28"/>
        </w:rPr>
        <w:t xml:space="preserve">работникам перечислением на счета пластиковых карт </w:t>
      </w:r>
      <w:r w:rsidRPr="002230CA">
        <w:rPr>
          <w:sz w:val="28"/>
          <w:szCs w:val="28"/>
        </w:rPr>
        <w:t xml:space="preserve">Белгородских отделений кредитных организаций. </w:t>
      </w:r>
    </w:p>
    <w:p w:rsidR="002F0F6B" w:rsidRDefault="002F0F6B" w:rsidP="002F0F6B">
      <w:pPr>
        <w:ind w:firstLine="709"/>
        <w:jc w:val="both"/>
        <w:rPr>
          <w:sz w:val="28"/>
          <w:szCs w:val="28"/>
        </w:rPr>
      </w:pPr>
      <w:r>
        <w:rPr>
          <w:sz w:val="28"/>
          <w:szCs w:val="28"/>
        </w:rPr>
        <w:t>5.7</w:t>
      </w:r>
      <w:r w:rsidRPr="002230CA">
        <w:rPr>
          <w:sz w:val="28"/>
          <w:szCs w:val="28"/>
        </w:rPr>
        <w:t>. Ответственность за своевременность и пра</w:t>
      </w:r>
      <w:r>
        <w:rPr>
          <w:sz w:val="28"/>
          <w:szCs w:val="28"/>
        </w:rPr>
        <w:t xml:space="preserve">вильность определения размеров </w:t>
      </w:r>
      <w:r w:rsidRPr="002230CA">
        <w:rPr>
          <w:sz w:val="28"/>
          <w:szCs w:val="28"/>
        </w:rPr>
        <w:t>выплат заработной</w:t>
      </w:r>
      <w:r>
        <w:rPr>
          <w:sz w:val="28"/>
          <w:szCs w:val="28"/>
        </w:rPr>
        <w:t xml:space="preserve"> платы работникам несет руководитель учреждения. </w:t>
      </w:r>
    </w:p>
    <w:p w:rsidR="002F0F6B" w:rsidRDefault="002F0F6B" w:rsidP="002F0F6B">
      <w:pPr>
        <w:ind w:firstLine="709"/>
        <w:jc w:val="both"/>
        <w:rPr>
          <w:sz w:val="28"/>
        </w:rPr>
      </w:pPr>
      <w:r>
        <w:rPr>
          <w:sz w:val="28"/>
          <w:szCs w:val="28"/>
        </w:rPr>
        <w:t xml:space="preserve">5.8.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и стимулирующего характера, в том числе за работу во вредных и тяжелых условиях труда; </w:t>
      </w:r>
      <w:proofErr w:type="gramStart"/>
      <w:r>
        <w:rPr>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roofErr w:type="gramEnd"/>
    </w:p>
    <w:p w:rsidR="002F0F6B" w:rsidRDefault="002F0F6B" w:rsidP="002F0F6B">
      <w:pPr>
        <w:ind w:firstLine="709"/>
        <w:jc w:val="both"/>
        <w:rPr>
          <w:sz w:val="28"/>
        </w:rPr>
      </w:pPr>
      <w:r>
        <w:rPr>
          <w:sz w:val="28"/>
        </w:rPr>
        <w:lastRenderedPageBreak/>
        <w:t xml:space="preserve">5.9. В соответствии со статьей 151 </w:t>
      </w:r>
      <w:r>
        <w:rPr>
          <w:sz w:val="28"/>
          <w:szCs w:val="28"/>
        </w:rPr>
        <w:t>ТК РФ</w:t>
      </w:r>
      <w:r>
        <w:rPr>
          <w:sz w:val="28"/>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его от работы, определенной трудовым договором, работнику производится доплата.</w:t>
      </w:r>
      <w:r>
        <w:rPr>
          <w:sz w:val="28"/>
        </w:rPr>
        <w:tab/>
        <w:t xml:space="preserve"> Размер доплаты устанавливается по дополнительному соглашению сторон с учетом содержания и (или) объема дополнительной работы.</w:t>
      </w:r>
    </w:p>
    <w:p w:rsidR="002F0F6B" w:rsidRDefault="002F0F6B" w:rsidP="002F0F6B">
      <w:pPr>
        <w:ind w:firstLine="709"/>
        <w:jc w:val="both"/>
        <w:rPr>
          <w:sz w:val="28"/>
        </w:rPr>
      </w:pPr>
      <w:r>
        <w:rPr>
          <w:sz w:val="28"/>
        </w:rPr>
        <w:t>5.10. Привлечение основного  работника  к исполнению обязанностей временно отсутствующего работника без освобождения от своей основной работы производится с письменного согласия работника.</w:t>
      </w:r>
    </w:p>
    <w:p w:rsidR="002F0F6B" w:rsidRDefault="002F0F6B" w:rsidP="002F0F6B">
      <w:pPr>
        <w:ind w:firstLine="709"/>
        <w:jc w:val="both"/>
        <w:rPr>
          <w:sz w:val="28"/>
          <w:szCs w:val="28"/>
        </w:rPr>
      </w:pPr>
      <w:r>
        <w:rPr>
          <w:sz w:val="28"/>
        </w:rPr>
        <w:t xml:space="preserve">5.11. Размеры доплат за совмещение профессий (должностей), совмещение или увеличение зоны обслуживания, исполнение обязанностей временно отсутствующего работника устанавливается руководителем дошкольного образовательного учреждения с учетом содержания и (или) объема дополнительной работы (ст. 60.2 </w:t>
      </w:r>
      <w:r>
        <w:rPr>
          <w:sz w:val="28"/>
          <w:szCs w:val="28"/>
        </w:rPr>
        <w:t>ТК РФ</w:t>
      </w:r>
      <w:r>
        <w:rPr>
          <w:sz w:val="28"/>
        </w:rPr>
        <w:t>) по соглашению сторон и максимальными размерами не ограничиваются.</w:t>
      </w:r>
    </w:p>
    <w:p w:rsidR="002F0F6B" w:rsidRDefault="002F0F6B" w:rsidP="002F0F6B">
      <w:pPr>
        <w:pStyle w:val="a7"/>
        <w:suppressAutoHyphens w:val="0"/>
        <w:ind w:left="0" w:firstLine="709"/>
        <w:contextualSpacing/>
        <w:jc w:val="both"/>
        <w:rPr>
          <w:sz w:val="28"/>
          <w:szCs w:val="28"/>
        </w:rPr>
      </w:pPr>
      <w:r>
        <w:rPr>
          <w:sz w:val="28"/>
          <w:szCs w:val="28"/>
        </w:rPr>
        <w:t>5.12. В случае задержки заработной платы более чем на 15 дней, сотрудник вправе приостановить работу до момента её выплаты (ст. 142 ТК РФ)</w:t>
      </w:r>
    </w:p>
    <w:p w:rsidR="002F0F6B" w:rsidRPr="009B04B6" w:rsidRDefault="002F0F6B" w:rsidP="002F0F6B">
      <w:pPr>
        <w:ind w:firstLine="709"/>
        <w:jc w:val="both"/>
        <w:rPr>
          <w:bCs/>
          <w:iCs/>
          <w:spacing w:val="-5"/>
          <w:sz w:val="28"/>
          <w:szCs w:val="28"/>
          <w:lang w:eastAsia="ru-RU"/>
        </w:rPr>
      </w:pPr>
      <w:r w:rsidRPr="009B04B6">
        <w:rPr>
          <w:sz w:val="28"/>
          <w:szCs w:val="28"/>
        </w:rPr>
        <w:t xml:space="preserve">5.13. </w:t>
      </w:r>
      <w:r w:rsidRPr="009B04B6">
        <w:rPr>
          <w:sz w:val="28"/>
          <w:szCs w:val="28"/>
          <w:lang w:eastAsia="ru-RU"/>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9B04B6">
        <w:rPr>
          <w:sz w:val="28"/>
          <w:szCs w:val="28"/>
          <w:lang w:eastAsia="ru-RU"/>
        </w:rPr>
        <w:t>размера оплаты труда</w:t>
      </w:r>
      <w:proofErr w:type="gramEnd"/>
      <w:r w:rsidRPr="009B04B6">
        <w:rPr>
          <w:sz w:val="28"/>
          <w:szCs w:val="28"/>
          <w:lang w:eastAsia="ru-RU"/>
        </w:rPr>
        <w:t xml:space="preserve"> (ст. 133 ТК РФ). </w:t>
      </w:r>
      <w:r w:rsidRPr="009B04B6">
        <w:rPr>
          <w:bCs/>
          <w:iCs/>
          <w:spacing w:val="-5"/>
          <w:sz w:val="28"/>
          <w:szCs w:val="28"/>
          <w:lang w:eastAsia="ru-RU"/>
        </w:rPr>
        <w:t xml:space="preserve">Минимальный </w:t>
      </w:r>
      <w:proofErr w:type="gramStart"/>
      <w:r w:rsidRPr="009B04B6">
        <w:rPr>
          <w:bCs/>
          <w:iCs/>
          <w:spacing w:val="-5"/>
          <w:sz w:val="28"/>
          <w:szCs w:val="28"/>
          <w:lang w:eastAsia="ru-RU"/>
        </w:rPr>
        <w:t>размер оплаты труда</w:t>
      </w:r>
      <w:proofErr w:type="gramEnd"/>
      <w:r w:rsidRPr="009B04B6">
        <w:rPr>
          <w:bCs/>
          <w:iCs/>
          <w:spacing w:val="-5"/>
          <w:sz w:val="28"/>
          <w:szCs w:val="28"/>
          <w:lang w:eastAsia="ru-RU"/>
        </w:rPr>
        <w:t xml:space="preserve"> с 1 января 2024 года установлен в сумме 19242 рублей в месяц. </w:t>
      </w:r>
      <w:r w:rsidRPr="009B04B6">
        <w:rPr>
          <w:sz w:val="28"/>
          <w:szCs w:val="28"/>
        </w:rPr>
        <w:t>Начиная с 1 января 2024 года и далее ежегодно, с 1 января соответствующего года у</w:t>
      </w:r>
      <w:r w:rsidRPr="009B04B6">
        <w:rPr>
          <w:bCs/>
          <w:iCs/>
          <w:spacing w:val="-5"/>
          <w:sz w:val="28"/>
          <w:szCs w:val="28"/>
          <w:lang w:eastAsia="ru-RU"/>
        </w:rPr>
        <w:t xml:space="preserve">станавливать минимальный </w:t>
      </w:r>
      <w:proofErr w:type="gramStart"/>
      <w:r w:rsidRPr="009B04B6">
        <w:rPr>
          <w:bCs/>
          <w:iCs/>
          <w:spacing w:val="-5"/>
          <w:sz w:val="28"/>
          <w:szCs w:val="28"/>
          <w:lang w:eastAsia="ru-RU"/>
        </w:rPr>
        <w:t>размер оплаты труда</w:t>
      </w:r>
      <w:proofErr w:type="gramEnd"/>
      <w:r w:rsidRPr="009B04B6">
        <w:rPr>
          <w:bCs/>
          <w:iCs/>
          <w:spacing w:val="-5"/>
          <w:sz w:val="28"/>
          <w:szCs w:val="28"/>
          <w:lang w:eastAsia="ru-RU"/>
        </w:rPr>
        <w:t xml:space="preserve"> в сумме, утвержденной Федеральным законом Российской Федерации, п</w:t>
      </w:r>
      <w:r w:rsidRPr="009B04B6">
        <w:rPr>
          <w:sz w:val="28"/>
          <w:szCs w:val="28"/>
          <w:lang w:eastAsia="ru-RU"/>
        </w:rPr>
        <w:t>роводить индексацию заработной платы в порядке, установленном трудовым законодательством и иными нормативными актами, содержащими нормы трудового права.</w:t>
      </w:r>
    </w:p>
    <w:p w:rsidR="002F0F6B" w:rsidRPr="000C1D09" w:rsidRDefault="002F0F6B" w:rsidP="002F0F6B">
      <w:pPr>
        <w:ind w:firstLine="709"/>
        <w:jc w:val="both"/>
        <w:rPr>
          <w:sz w:val="28"/>
          <w:szCs w:val="28"/>
        </w:rPr>
      </w:pPr>
      <w:r>
        <w:rPr>
          <w:sz w:val="28"/>
          <w:szCs w:val="28"/>
        </w:rPr>
        <w:t>5.14</w:t>
      </w:r>
      <w:r w:rsidRPr="000C1D09">
        <w:rPr>
          <w:sz w:val="28"/>
          <w:szCs w:val="28"/>
        </w:rPr>
        <w:t>. Оплата труда работников в ночное время (с 22 часов до 6 часов) произ</w:t>
      </w:r>
      <w:r>
        <w:rPr>
          <w:sz w:val="28"/>
          <w:szCs w:val="28"/>
        </w:rPr>
        <w:t xml:space="preserve">водится в повышенном размере, </w:t>
      </w:r>
      <w:r w:rsidRPr="000C1D09">
        <w:rPr>
          <w:sz w:val="28"/>
          <w:szCs w:val="28"/>
        </w:rPr>
        <w:t xml:space="preserve">35% часовой тарифной ставки (части оклада (должностного оклада), рассчитанного за час работы) за каждый час работы в ночное время. </w:t>
      </w:r>
    </w:p>
    <w:p w:rsidR="002F0F6B" w:rsidRDefault="002F0F6B" w:rsidP="002F0F6B">
      <w:pPr>
        <w:ind w:firstLine="709"/>
        <w:jc w:val="both"/>
        <w:rPr>
          <w:sz w:val="28"/>
          <w:szCs w:val="28"/>
        </w:rPr>
      </w:pPr>
      <w:r>
        <w:rPr>
          <w:sz w:val="28"/>
          <w:szCs w:val="28"/>
        </w:rPr>
        <w:t>5.15. Руководитель образовательной организации заключает с работниками дополнительные соглашения к трудовому договору, в случае изменения условий труда, оплаты труда, перевод на новую работу в данном учреждении (по письменному согласию работника).</w:t>
      </w:r>
    </w:p>
    <w:p w:rsidR="002F0F6B" w:rsidRDefault="002F0F6B" w:rsidP="002F0F6B">
      <w:pPr>
        <w:ind w:firstLine="709"/>
        <w:jc w:val="both"/>
        <w:rPr>
          <w:sz w:val="28"/>
          <w:szCs w:val="28"/>
        </w:rPr>
      </w:pPr>
      <w:r>
        <w:rPr>
          <w:sz w:val="28"/>
          <w:szCs w:val="28"/>
        </w:rPr>
        <w:t xml:space="preserve">5.16. Изменение размеров ставок заработной платы (должностных окладов) должно производиться в соответствии с нормативными правовыми актами Белгородской области и </w:t>
      </w:r>
      <w:proofErr w:type="gramStart"/>
      <w:r>
        <w:rPr>
          <w:sz w:val="28"/>
          <w:szCs w:val="28"/>
        </w:rPr>
        <w:t>г</w:t>
      </w:r>
      <w:proofErr w:type="gramEnd"/>
      <w:r>
        <w:rPr>
          <w:sz w:val="28"/>
          <w:szCs w:val="28"/>
        </w:rPr>
        <w:t>. Белгорода.</w:t>
      </w:r>
    </w:p>
    <w:p w:rsidR="002F0F6B" w:rsidRDefault="002F0F6B" w:rsidP="002F0F6B">
      <w:pPr>
        <w:ind w:firstLine="709"/>
        <w:jc w:val="both"/>
        <w:rPr>
          <w:sz w:val="28"/>
          <w:szCs w:val="28"/>
        </w:rPr>
      </w:pPr>
      <w:r>
        <w:rPr>
          <w:sz w:val="28"/>
          <w:szCs w:val="28"/>
        </w:rPr>
        <w:t xml:space="preserve">5.17. </w:t>
      </w:r>
      <w:proofErr w:type="gramStart"/>
      <w:r>
        <w:rPr>
          <w:sz w:val="28"/>
          <w:szCs w:val="28"/>
        </w:rPr>
        <w:t>Педагогическим работникам, приступившим к трудовой деятельности в образовательной организации не позднее чем через один год после получения соответствующего документа об уровне образования и квалификации  (в указанный период не включаются: время прохождения военной службы по призыву и период по уходу за ребенком до достижения им возраста трех лет), выплачивается гарантированная доплата в размере 30% от базового оклада  на период первого года</w:t>
      </w:r>
      <w:proofErr w:type="gramEnd"/>
      <w:r>
        <w:rPr>
          <w:sz w:val="28"/>
          <w:szCs w:val="28"/>
        </w:rPr>
        <w:t xml:space="preserve"> трудовой деятельности (основание Закон Белгородской области от 31.10.2014 № 314 </w:t>
      </w:r>
      <w:r>
        <w:rPr>
          <w:sz w:val="28"/>
          <w:szCs w:val="28"/>
        </w:rPr>
        <w:lastRenderedPageBreak/>
        <w:t xml:space="preserve">"Об образовании в Белгородской области", постановление Правительства Белгородской области от 06.04.2015 года № 122-ПП) </w:t>
      </w:r>
    </w:p>
    <w:p w:rsidR="002F0F6B" w:rsidRDefault="002F0F6B" w:rsidP="002F0F6B">
      <w:pPr>
        <w:ind w:firstLine="709"/>
        <w:jc w:val="both"/>
        <w:rPr>
          <w:sz w:val="28"/>
          <w:szCs w:val="28"/>
        </w:rPr>
      </w:pPr>
      <w:r>
        <w:rPr>
          <w:bCs/>
          <w:sz w:val="28"/>
          <w:szCs w:val="28"/>
        </w:rPr>
        <w:t xml:space="preserve">5.18. </w:t>
      </w:r>
      <w:r>
        <w:rPr>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sidRPr="00F31041">
        <w:rPr>
          <w:sz w:val="28"/>
          <w:szCs w:val="28"/>
        </w:rPr>
        <w:t>В Приложении № 3 к положению об оплате труда  и стимулирования работников (приложение №2 к настоящему коллективному договору)</w:t>
      </w:r>
      <w:r w:rsidRPr="00087899">
        <w:rPr>
          <w:color w:val="FF0000"/>
          <w:sz w:val="28"/>
          <w:szCs w:val="28"/>
        </w:rPr>
        <w:t xml:space="preserve"> </w:t>
      </w:r>
      <w:r w:rsidRPr="00883905">
        <w:rPr>
          <w:sz w:val="28"/>
          <w:szCs w:val="28"/>
        </w:rPr>
        <w:t>устанавливаются конкретные дифференцированные</w:t>
      </w:r>
      <w:r>
        <w:rPr>
          <w:sz w:val="28"/>
          <w:szCs w:val="28"/>
        </w:rPr>
        <w:t xml:space="preserve">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w:t>
      </w:r>
      <w:proofErr w:type="gramEnd"/>
      <w:r>
        <w:rPr>
          <w:sz w:val="28"/>
          <w:szCs w:val="28"/>
        </w:rPr>
        <w:t xml:space="preserve"> ставки (оклада), установленной для различных видов работ с нормальными условиями труда.</w:t>
      </w:r>
    </w:p>
    <w:p w:rsidR="002F0F6B" w:rsidRPr="00C90338" w:rsidRDefault="002F0F6B" w:rsidP="002F0F6B">
      <w:pPr>
        <w:ind w:firstLine="709"/>
        <w:jc w:val="both"/>
        <w:rPr>
          <w:sz w:val="28"/>
          <w:szCs w:val="28"/>
        </w:rPr>
      </w:pPr>
      <w:r>
        <w:rPr>
          <w:sz w:val="28"/>
          <w:szCs w:val="28"/>
        </w:rPr>
        <w:t xml:space="preserve">5.19. Компетенцию образовательной организации по установлению работникам выплат стимулирующего характера реализовывать через следующие </w:t>
      </w:r>
      <w:r w:rsidRPr="00C90338">
        <w:rPr>
          <w:sz w:val="28"/>
          <w:szCs w:val="28"/>
        </w:rPr>
        <w:t>пункты коллективного договора:</w:t>
      </w:r>
    </w:p>
    <w:p w:rsidR="002F0F6B" w:rsidRPr="00C90338" w:rsidRDefault="002F0F6B" w:rsidP="002F0F6B">
      <w:pPr>
        <w:ind w:firstLine="709"/>
        <w:jc w:val="both"/>
        <w:rPr>
          <w:sz w:val="28"/>
          <w:szCs w:val="28"/>
        </w:rPr>
      </w:pPr>
      <w:r>
        <w:rPr>
          <w:sz w:val="28"/>
          <w:szCs w:val="28"/>
        </w:rPr>
        <w:t>5.19.1</w:t>
      </w:r>
      <w:r w:rsidRPr="00C90338">
        <w:rPr>
          <w:sz w:val="28"/>
          <w:szCs w:val="28"/>
        </w:rPr>
        <w:t>. Стимулирующая выплата педагогическим работникам устанавливается на основании проведенных результатов мониторинга профессиональной деятельности  по итогам текущего периода (с января  по август, с сентября по декабрь);</w:t>
      </w:r>
    </w:p>
    <w:p w:rsidR="002F0F6B" w:rsidRPr="00C90338" w:rsidRDefault="002F0F6B" w:rsidP="002F0F6B">
      <w:pPr>
        <w:ind w:firstLine="709"/>
        <w:jc w:val="both"/>
        <w:rPr>
          <w:sz w:val="28"/>
          <w:szCs w:val="28"/>
        </w:rPr>
      </w:pPr>
      <w:r>
        <w:rPr>
          <w:sz w:val="28"/>
          <w:szCs w:val="28"/>
        </w:rPr>
        <w:t>5.19.2.</w:t>
      </w:r>
      <w:r w:rsidRPr="00C90338">
        <w:rPr>
          <w:sz w:val="28"/>
          <w:szCs w:val="28"/>
        </w:rPr>
        <w:t xml:space="preserve"> Стимулирующая выплата прочего персонала (административног</w:t>
      </w:r>
      <w:proofErr w:type="gramStart"/>
      <w:r w:rsidRPr="00C90338">
        <w:rPr>
          <w:sz w:val="28"/>
          <w:szCs w:val="28"/>
        </w:rPr>
        <w:t>о-</w:t>
      </w:r>
      <w:proofErr w:type="gramEnd"/>
      <w:r w:rsidRPr="00C90338">
        <w:rPr>
          <w:sz w:val="28"/>
          <w:szCs w:val="28"/>
        </w:rPr>
        <w:t xml:space="preserve"> хозяйственного, учебно-вспомогательного и обслуживающего персонала) </w:t>
      </w:r>
      <w:r w:rsidRPr="00C90338">
        <w:rPr>
          <w:color w:val="000000"/>
          <w:sz w:val="28"/>
          <w:szCs w:val="28"/>
        </w:rPr>
        <w:t xml:space="preserve">устанавливается согласно  критериев  и порядка  распределения </w:t>
      </w:r>
      <w:r w:rsidRPr="00C90338">
        <w:rPr>
          <w:sz w:val="28"/>
          <w:szCs w:val="28"/>
        </w:rPr>
        <w:t xml:space="preserve">стимулирующей части фонда оплаты труда </w:t>
      </w:r>
      <w:r w:rsidRPr="00C90338">
        <w:rPr>
          <w:color w:val="000000"/>
          <w:sz w:val="28"/>
          <w:szCs w:val="28"/>
        </w:rPr>
        <w:t xml:space="preserve">работникам Учреждения. Стимулирующая выплата устанавливается за своевременное и качественное выполнение возложенных на работника функций и обязанностей, эффективность работы. Стимулирующая выплата устанавливается на основании проведенных результатов мониторинга профессиональной деятельности работника на 1 января по итогам работы за  период  сентябрь-декабрь  предыдущего года и на 1 сентября по итогам работы  за  январь-август текущего года. </w:t>
      </w:r>
    </w:p>
    <w:p w:rsidR="002F0F6B" w:rsidRPr="00C90338" w:rsidRDefault="002F0F6B" w:rsidP="002F0F6B">
      <w:pPr>
        <w:ind w:firstLine="709"/>
        <w:jc w:val="both"/>
        <w:rPr>
          <w:sz w:val="28"/>
          <w:szCs w:val="28"/>
        </w:rPr>
      </w:pPr>
      <w:r>
        <w:rPr>
          <w:sz w:val="28"/>
          <w:szCs w:val="28"/>
        </w:rPr>
        <w:t>5.20</w:t>
      </w:r>
      <w:r w:rsidRPr="00C90338">
        <w:rPr>
          <w:sz w:val="28"/>
          <w:szCs w:val="28"/>
        </w:rPr>
        <w:t xml:space="preserve">. Штаты организации формируются с учетом установленной предельной наполняемости групп. За фактическое превышение количества воспитанников в  группе педагогическим работникам устанавливаются  поправочный коэффициент численности контингента детей по списочному составу в группах на дату тарификации. </w:t>
      </w:r>
    </w:p>
    <w:p w:rsidR="002F0F6B" w:rsidRPr="00C90338" w:rsidRDefault="002F0F6B" w:rsidP="002F0F6B">
      <w:pPr>
        <w:ind w:firstLine="709"/>
        <w:jc w:val="both"/>
        <w:rPr>
          <w:sz w:val="28"/>
          <w:szCs w:val="28"/>
        </w:rPr>
      </w:pPr>
      <w:r>
        <w:rPr>
          <w:sz w:val="28"/>
          <w:szCs w:val="28"/>
        </w:rPr>
        <w:t>5.21</w:t>
      </w:r>
      <w:r w:rsidRPr="00C90338">
        <w:rPr>
          <w:sz w:val="28"/>
          <w:szCs w:val="28"/>
        </w:rPr>
        <w:t>. 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2F0F6B" w:rsidRDefault="002F0F6B" w:rsidP="002F0F6B">
      <w:pPr>
        <w:ind w:firstLine="709"/>
        <w:jc w:val="both"/>
      </w:pPr>
      <w:r>
        <w:rPr>
          <w:sz w:val="28"/>
          <w:szCs w:val="28"/>
        </w:rPr>
        <w:t>5.22. Сохранять за работниками, участвовавшими в забастовке из-за невыполнения настоящего коллективного договора, отраслевого Соглашения по вине работодателя или органов власти, выплату заработной платы в полном объеме.</w:t>
      </w:r>
      <w:r>
        <w:t xml:space="preserve">  </w:t>
      </w:r>
    </w:p>
    <w:p w:rsidR="002F0F6B" w:rsidRDefault="002F0F6B" w:rsidP="002F0F6B">
      <w:pPr>
        <w:ind w:firstLine="709"/>
        <w:jc w:val="both"/>
      </w:pPr>
    </w:p>
    <w:p w:rsidR="002F0F6B" w:rsidRDefault="002F0F6B" w:rsidP="002F0F6B">
      <w:pPr>
        <w:pStyle w:val="31"/>
        <w:ind w:firstLine="709"/>
        <w:jc w:val="center"/>
        <w:rPr>
          <w:b/>
          <w:bCs/>
        </w:rPr>
      </w:pPr>
      <w:r>
        <w:rPr>
          <w:b/>
          <w:bCs/>
          <w:caps/>
          <w:lang w:val="en-US"/>
        </w:rPr>
        <w:t>VI</w:t>
      </w:r>
      <w:r>
        <w:rPr>
          <w:b/>
          <w:bCs/>
          <w:caps/>
        </w:rPr>
        <w:t>. Социальные гарантии и льготы</w:t>
      </w:r>
    </w:p>
    <w:p w:rsidR="002F0F6B" w:rsidRDefault="002F0F6B" w:rsidP="002F0F6B">
      <w:pPr>
        <w:pStyle w:val="31"/>
        <w:ind w:firstLine="709"/>
        <w:rPr>
          <w:bCs/>
          <w:lang w:val="ru-RU"/>
        </w:rPr>
      </w:pPr>
    </w:p>
    <w:p w:rsidR="002F0F6B" w:rsidRDefault="002F0F6B" w:rsidP="002F0F6B">
      <w:pPr>
        <w:pStyle w:val="31"/>
        <w:ind w:firstLine="709"/>
        <w:rPr>
          <w:bCs/>
        </w:rPr>
      </w:pPr>
      <w:r>
        <w:rPr>
          <w:bCs/>
        </w:rPr>
        <w:t>Стороны пришли к соглашению о том, что:</w:t>
      </w:r>
    </w:p>
    <w:p w:rsidR="002F0F6B" w:rsidRDefault="002F0F6B" w:rsidP="002F0F6B">
      <w:pPr>
        <w:pStyle w:val="31"/>
        <w:ind w:firstLine="709"/>
      </w:pPr>
      <w:r>
        <w:rPr>
          <w:bCs/>
        </w:rPr>
        <w:t>6.</w:t>
      </w:r>
      <w:r>
        <w:rPr>
          <w:bCs/>
          <w:lang w:val="ru-RU"/>
        </w:rPr>
        <w:t>1</w:t>
      </w:r>
      <w:r>
        <w:rPr>
          <w:bCs/>
        </w:rPr>
        <w:t xml:space="preserve">. </w:t>
      </w:r>
      <w:r>
        <w:t>Работодатель обязуется:</w:t>
      </w:r>
    </w:p>
    <w:p w:rsidR="002F0F6B" w:rsidRDefault="002F0F6B" w:rsidP="002F0F6B">
      <w:pPr>
        <w:pStyle w:val="31"/>
        <w:ind w:firstLine="709"/>
      </w:pPr>
      <w:r>
        <w:t>6.</w:t>
      </w:r>
      <w:r>
        <w:rPr>
          <w:lang w:val="ru-RU"/>
        </w:rPr>
        <w:t>1</w:t>
      </w:r>
      <w:r>
        <w:t>.1.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2F0F6B" w:rsidRPr="000C1D09" w:rsidRDefault="002F0F6B" w:rsidP="002F0F6B">
      <w:pPr>
        <w:pStyle w:val="31"/>
        <w:ind w:firstLine="709"/>
      </w:pPr>
      <w:r>
        <w:t>6.</w:t>
      </w:r>
      <w:r>
        <w:rPr>
          <w:lang w:val="ru-RU"/>
        </w:rPr>
        <w:t>1</w:t>
      </w:r>
      <w:r>
        <w:t xml:space="preserve">.2. Своевременно и полностью перечислять за работников страховые взносы в Пенсионный фонд РФ, Фонд социального страхования РФ, Фонд </w:t>
      </w:r>
      <w:r w:rsidRPr="000C1D09">
        <w:t>медицинского страхования РФ.</w:t>
      </w:r>
    </w:p>
    <w:p w:rsidR="002F0F6B" w:rsidRPr="000C1D09" w:rsidRDefault="002F0F6B" w:rsidP="002F0F6B">
      <w:pPr>
        <w:pStyle w:val="31"/>
        <w:ind w:firstLine="709"/>
      </w:pPr>
      <w:r>
        <w:t>6.</w:t>
      </w:r>
      <w:r>
        <w:rPr>
          <w:lang w:val="ru-RU"/>
        </w:rPr>
        <w:t>1</w:t>
      </w:r>
      <w:r w:rsidRPr="000C1D09">
        <w:t>.3.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2F0F6B" w:rsidRDefault="002F0F6B" w:rsidP="002F0F6B">
      <w:pPr>
        <w:pStyle w:val="31"/>
        <w:tabs>
          <w:tab w:val="left" w:pos="993"/>
        </w:tabs>
        <w:ind w:firstLine="709"/>
      </w:pPr>
      <w:r>
        <w:t xml:space="preserve">- при выходе на работу после </w:t>
      </w:r>
      <w:r w:rsidRPr="000C1D09">
        <w:t>нахождения в отпуске по беременности и родам, по уходу</w:t>
      </w:r>
      <w:r>
        <w:t xml:space="preserve"> за ребенком;</w:t>
      </w:r>
    </w:p>
    <w:p w:rsidR="002F0F6B" w:rsidRDefault="002F0F6B" w:rsidP="002F0F6B">
      <w:pPr>
        <w:pStyle w:val="31"/>
        <w:tabs>
          <w:tab w:val="left" w:pos="993"/>
        </w:tabs>
        <w:ind w:firstLine="709"/>
      </w:pPr>
      <w:r>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2F0F6B" w:rsidRDefault="002F0F6B" w:rsidP="002F0F6B">
      <w:pPr>
        <w:pStyle w:val="31"/>
        <w:tabs>
          <w:tab w:val="left" w:pos="993"/>
        </w:tabs>
        <w:ind w:firstLine="709"/>
      </w:pPr>
      <w:r>
        <w:t>- в случае истечения срока действия квалификационной категории, установленной педагогическим работникам и руководителю образовательной организации, которым до назначения пенсии по старости осталось менее одного года.</w:t>
      </w:r>
    </w:p>
    <w:p w:rsidR="002F0F6B" w:rsidRPr="000C1D09" w:rsidRDefault="002F0F6B" w:rsidP="002F0F6B">
      <w:pPr>
        <w:ind w:firstLine="709"/>
        <w:jc w:val="both"/>
        <w:rPr>
          <w:sz w:val="28"/>
          <w:szCs w:val="28"/>
        </w:rPr>
      </w:pPr>
      <w:r>
        <w:rPr>
          <w:sz w:val="28"/>
          <w:szCs w:val="28"/>
        </w:rPr>
        <w:t>6.1</w:t>
      </w:r>
      <w:r w:rsidRPr="000C1D09">
        <w:rPr>
          <w:sz w:val="28"/>
          <w:szCs w:val="28"/>
        </w:rPr>
        <w:t>.4. Педагогическим работникам из перечня льготных профессий (воспитателю, старшему воспитателю, музыкальному руководителю, учителю-логопеду), предоставлять право выхода на пенсию по выслуге лет до достижения ими возраста по старости, при стаже педагогической работы  не менее 25 лет.</w:t>
      </w:r>
    </w:p>
    <w:p w:rsidR="002F0F6B" w:rsidRPr="00C4660C" w:rsidRDefault="002F0F6B" w:rsidP="002F0F6B">
      <w:pPr>
        <w:ind w:firstLine="709"/>
        <w:jc w:val="both"/>
      </w:pPr>
      <w:r>
        <w:rPr>
          <w:sz w:val="28"/>
          <w:szCs w:val="28"/>
        </w:rPr>
        <w:t>6.1.5.</w:t>
      </w:r>
      <w:r>
        <w:rPr>
          <w:color w:val="993300"/>
          <w:sz w:val="28"/>
          <w:szCs w:val="28"/>
        </w:rPr>
        <w:t xml:space="preserve"> </w:t>
      </w:r>
      <w:proofErr w:type="gramStart"/>
      <w:r>
        <w:rPr>
          <w:sz w:val="28"/>
          <w:szCs w:val="28"/>
        </w:rPr>
        <w:t xml:space="preserve">Педагогические работники, состоящие на учете в качестве нуждающихся в жилых помещениях, вне очереди жилых помещений по договорам социального найма, имеют право на предоставление жилых помещений специализированного жилищного фонда при наличии имеющихся условий в </w:t>
      </w:r>
      <w:r w:rsidRPr="00C4660C">
        <w:rPr>
          <w:sz w:val="28"/>
          <w:szCs w:val="28"/>
        </w:rPr>
        <w:t>Учреждении (Федеральный закон от 29.12.2012 № 273 – ФЗ (ред. от 08.12.2020) «Закон об образовании в Российской Федерации», статья 47).</w:t>
      </w:r>
      <w:proofErr w:type="gramEnd"/>
    </w:p>
    <w:p w:rsidR="002F0F6B" w:rsidRDefault="002F0F6B" w:rsidP="002F0F6B">
      <w:pPr>
        <w:pStyle w:val="31"/>
        <w:ind w:firstLine="709"/>
      </w:pPr>
      <w:r>
        <w:t>6.</w:t>
      </w:r>
      <w:r>
        <w:rPr>
          <w:lang w:val="ru-RU"/>
        </w:rPr>
        <w:t>1</w:t>
      </w:r>
      <w:r>
        <w:t>.6.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 при наличии действующих жилищных программ в регионе.</w:t>
      </w:r>
    </w:p>
    <w:p w:rsidR="002F0F6B" w:rsidRDefault="002F0F6B" w:rsidP="002F0F6B">
      <w:pPr>
        <w:ind w:firstLine="709"/>
        <w:jc w:val="both"/>
        <w:rPr>
          <w:sz w:val="28"/>
          <w:szCs w:val="28"/>
        </w:rPr>
      </w:pPr>
      <w:r>
        <w:rPr>
          <w:sz w:val="28"/>
          <w:szCs w:val="28"/>
        </w:rPr>
        <w:t xml:space="preserve">6.1.7. Содействовать в обеспечении остро нуждающихся работников </w:t>
      </w:r>
      <w:proofErr w:type="spellStart"/>
      <w:r>
        <w:rPr>
          <w:sz w:val="28"/>
          <w:szCs w:val="28"/>
        </w:rPr>
        <w:t>санаторно</w:t>
      </w:r>
      <w:proofErr w:type="spellEnd"/>
      <w:r>
        <w:rPr>
          <w:sz w:val="28"/>
          <w:szCs w:val="28"/>
        </w:rPr>
        <w:t xml:space="preserve"> - курортными путевками.</w:t>
      </w:r>
    </w:p>
    <w:p w:rsidR="002F0F6B" w:rsidRDefault="002F0F6B" w:rsidP="002F0F6B">
      <w:pPr>
        <w:ind w:firstLine="709"/>
        <w:jc w:val="both"/>
        <w:rPr>
          <w:sz w:val="28"/>
        </w:rPr>
      </w:pPr>
      <w:r>
        <w:rPr>
          <w:sz w:val="28"/>
          <w:szCs w:val="28"/>
        </w:rPr>
        <w:t>6.1.8. Содействовать в оказании помощи в обеспечении детей оздоровительными путевками в каникулярное  время;</w:t>
      </w:r>
    </w:p>
    <w:p w:rsidR="002F0F6B" w:rsidRDefault="002F0F6B" w:rsidP="002F0F6B">
      <w:pPr>
        <w:ind w:firstLine="709"/>
        <w:jc w:val="both"/>
        <w:rPr>
          <w:sz w:val="28"/>
        </w:rPr>
      </w:pPr>
      <w:r>
        <w:rPr>
          <w:sz w:val="28"/>
        </w:rPr>
        <w:t xml:space="preserve">6.1.9. Предоставлять работникам служебные оплачиваемые командировки с целью изучения передового педагогического опыта. </w:t>
      </w:r>
    </w:p>
    <w:p w:rsidR="002F0F6B" w:rsidRDefault="002F0F6B" w:rsidP="002F0F6B">
      <w:pPr>
        <w:ind w:firstLine="709"/>
        <w:jc w:val="both"/>
        <w:rPr>
          <w:sz w:val="28"/>
        </w:rPr>
      </w:pPr>
      <w:r>
        <w:rPr>
          <w:sz w:val="28"/>
        </w:rPr>
        <w:t xml:space="preserve">6.1.10. Работникам, обучающимся заочно в образовательных учреждениях, имеющих государственную аккредитацию, предоставлять дополнительные дни </w:t>
      </w:r>
      <w:r>
        <w:rPr>
          <w:sz w:val="28"/>
        </w:rPr>
        <w:lastRenderedPageBreak/>
        <w:t>отпуска с сохранением заработной платы в случаях и размерах, предусмотренных Трудовым кодексом</w:t>
      </w:r>
    </w:p>
    <w:p w:rsidR="002F0F6B" w:rsidRDefault="002F0F6B" w:rsidP="002F0F6B">
      <w:pPr>
        <w:ind w:firstLine="709"/>
        <w:jc w:val="both"/>
        <w:rPr>
          <w:sz w:val="28"/>
        </w:rPr>
      </w:pPr>
      <w:r>
        <w:rPr>
          <w:sz w:val="28"/>
        </w:rPr>
        <w:t xml:space="preserve">6.1.11. </w:t>
      </w:r>
      <w:proofErr w:type="gramStart"/>
      <w:r>
        <w:rPr>
          <w:sz w:val="28"/>
        </w:rPr>
        <w:t>Предоставлять льготу в размере 100% от установленной платы за содержание детей в детском саду: решение  Совета депутатов г. Белгорода от 25.02. 2011 года № 459 в редакции от 12.03.2013 года № 696  «Об утверждении  Положения  об организации предоставления общедоступного дошкольного образования в городском округе «Город Белгород» (кроме руководящих и педагогических работников).</w:t>
      </w:r>
      <w:proofErr w:type="gramEnd"/>
    </w:p>
    <w:p w:rsidR="002F0F6B" w:rsidRDefault="002F0F6B" w:rsidP="002F0F6B">
      <w:pPr>
        <w:ind w:firstLine="709"/>
        <w:jc w:val="both"/>
        <w:rPr>
          <w:sz w:val="28"/>
        </w:rPr>
      </w:pPr>
      <w:r>
        <w:rPr>
          <w:sz w:val="28"/>
        </w:rPr>
        <w:t>6.1.12. Выделять средства для приобретения новогодних подарков детям до 14 лет (включительно) работников образовательного учреждения.</w:t>
      </w:r>
    </w:p>
    <w:p w:rsidR="002F0F6B" w:rsidRDefault="002F0F6B" w:rsidP="002F0F6B">
      <w:pPr>
        <w:ind w:firstLine="709"/>
        <w:jc w:val="both"/>
        <w:rPr>
          <w:sz w:val="28"/>
        </w:rPr>
      </w:pPr>
      <w:r>
        <w:rPr>
          <w:sz w:val="28"/>
        </w:rPr>
        <w:t>6.1.13. Оказывать постоянную помощь и проявлять заботу к ветеранам – неработающим пенсионерам.</w:t>
      </w:r>
    </w:p>
    <w:p w:rsidR="002F0F6B" w:rsidRDefault="002F0F6B" w:rsidP="002F0F6B">
      <w:pPr>
        <w:ind w:firstLine="709"/>
        <w:jc w:val="both"/>
        <w:rPr>
          <w:sz w:val="28"/>
        </w:rPr>
      </w:pPr>
      <w:r>
        <w:rPr>
          <w:sz w:val="28"/>
        </w:rPr>
        <w:t>6.1.14. Выплачивать пособие  женщинам, находящимся в отпуске по уходу за ребенком в возрасте до 1,5 лет.</w:t>
      </w:r>
    </w:p>
    <w:p w:rsidR="002F0F6B" w:rsidRPr="003E47BF" w:rsidRDefault="002F0F6B" w:rsidP="002F0F6B">
      <w:pPr>
        <w:ind w:firstLine="709"/>
        <w:jc w:val="both"/>
        <w:rPr>
          <w:sz w:val="28"/>
          <w:szCs w:val="28"/>
        </w:rPr>
      </w:pPr>
      <w:r>
        <w:rPr>
          <w:sz w:val="28"/>
        </w:rPr>
        <w:t>6.1.15.</w:t>
      </w:r>
      <w:r w:rsidRPr="00FE7B4F">
        <w:rPr>
          <w:sz w:val="28"/>
          <w:szCs w:val="28"/>
        </w:rPr>
        <w:t xml:space="preserve"> </w:t>
      </w:r>
      <w:proofErr w:type="gramStart"/>
      <w:r w:rsidRPr="003E47BF">
        <w:rPr>
          <w:sz w:val="28"/>
          <w:szCs w:val="28"/>
        </w:rPr>
        <w:t>Согласно</w:t>
      </w:r>
      <w:r w:rsidRPr="00A323AA">
        <w:rPr>
          <w:sz w:val="28"/>
          <w:szCs w:val="28"/>
        </w:rPr>
        <w:t>, статьи</w:t>
      </w:r>
      <w:proofErr w:type="gramEnd"/>
      <w:r w:rsidRPr="00A323AA">
        <w:rPr>
          <w:sz w:val="28"/>
          <w:szCs w:val="28"/>
        </w:rPr>
        <w:t xml:space="preserve"> 262 ТК РФ, </w:t>
      </w:r>
      <w:r w:rsidRPr="00A323AA">
        <w:rPr>
          <w:color w:val="000000"/>
          <w:sz w:val="30"/>
          <w:szCs w:val="30"/>
          <w:shd w:val="clear" w:color="auto" w:fill="FFFFFF"/>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A323AA">
        <w:rPr>
          <w:color w:val="000000"/>
          <w:sz w:val="30"/>
          <w:szCs w:val="30"/>
          <w:shd w:val="clear" w:color="auto" w:fill="FFFFFF"/>
        </w:rPr>
        <w:t>получение</w:t>
      </w:r>
      <w:proofErr w:type="gramEnd"/>
      <w:r w:rsidRPr="00A323AA">
        <w:rPr>
          <w:color w:val="000000"/>
          <w:sz w:val="30"/>
          <w:szCs w:val="30"/>
          <w:shd w:val="clear" w:color="auto" w:fill="FFFFFF"/>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7" w:history="1">
        <w:r w:rsidRPr="00A323AA">
          <w:rPr>
            <w:rStyle w:val="a3"/>
            <w:sz w:val="30"/>
            <w:szCs w:val="30"/>
            <w:shd w:val="clear" w:color="auto" w:fill="FFFFFF"/>
          </w:rPr>
          <w:t>среднего заработка</w:t>
        </w:r>
      </w:hyperlink>
      <w:r w:rsidRPr="00A323AA">
        <w:rPr>
          <w:sz w:val="30"/>
          <w:szCs w:val="30"/>
          <w:shd w:val="clear" w:color="auto" w:fill="FFFFFF"/>
        </w:rPr>
        <w:t xml:space="preserve"> и порядке, который устанавливается федеральными </w:t>
      </w:r>
      <w:hyperlink r:id="rId8" w:anchor="dst23" w:history="1">
        <w:r w:rsidRPr="00A323AA">
          <w:rPr>
            <w:rStyle w:val="a3"/>
            <w:sz w:val="30"/>
            <w:szCs w:val="30"/>
            <w:shd w:val="clear" w:color="auto" w:fill="FFFFFF"/>
          </w:rPr>
          <w:t>законами</w:t>
        </w:r>
      </w:hyperlink>
      <w:r w:rsidRPr="00A323AA">
        <w:rPr>
          <w:sz w:val="30"/>
          <w:szCs w:val="30"/>
          <w:shd w:val="clear" w:color="auto" w:fill="FFFFFF"/>
        </w:rPr>
        <w:t xml:space="preserve">. </w:t>
      </w:r>
      <w:hyperlink r:id="rId9" w:anchor="dst100012" w:history="1">
        <w:r w:rsidRPr="00A323AA">
          <w:rPr>
            <w:rStyle w:val="a3"/>
            <w:sz w:val="30"/>
            <w:szCs w:val="30"/>
            <w:shd w:val="clear" w:color="auto" w:fill="FFFFFF"/>
          </w:rPr>
          <w:t>Порядок</w:t>
        </w:r>
      </w:hyperlink>
      <w:r w:rsidRPr="00A323AA">
        <w:rPr>
          <w:color w:val="000000"/>
          <w:sz w:val="30"/>
          <w:szCs w:val="30"/>
          <w:shd w:val="clear" w:color="auto" w:fill="FFFFFF"/>
        </w:rPr>
        <w:t xml:space="preserve"> предоставления указанных дополнительных оплачиваемых выходных дней устанавливается Правительством Российской Федерации.</w:t>
      </w:r>
    </w:p>
    <w:p w:rsidR="002F0F6B" w:rsidRDefault="002F0F6B" w:rsidP="002F0F6B">
      <w:pPr>
        <w:jc w:val="both"/>
        <w:rPr>
          <w:b/>
          <w:bCs/>
          <w:caps/>
        </w:rPr>
      </w:pPr>
    </w:p>
    <w:p w:rsidR="002F0F6B" w:rsidRDefault="002F0F6B" w:rsidP="002F0F6B">
      <w:pPr>
        <w:pStyle w:val="31"/>
        <w:ind w:firstLine="709"/>
        <w:jc w:val="center"/>
        <w:rPr>
          <w:b/>
        </w:rPr>
      </w:pPr>
      <w:r>
        <w:rPr>
          <w:b/>
          <w:bCs/>
          <w:caps/>
          <w:lang w:val="en-US"/>
        </w:rPr>
        <w:t>VII</w:t>
      </w:r>
      <w:r>
        <w:rPr>
          <w:b/>
          <w:bCs/>
          <w:caps/>
        </w:rPr>
        <w:t>. Охрана труда и здоровья</w:t>
      </w:r>
    </w:p>
    <w:p w:rsidR="002F0F6B" w:rsidRDefault="002F0F6B" w:rsidP="002F0F6B">
      <w:pPr>
        <w:ind w:firstLine="709"/>
        <w:jc w:val="center"/>
        <w:rPr>
          <w:b/>
          <w:sz w:val="28"/>
          <w:szCs w:val="28"/>
        </w:rPr>
      </w:pPr>
    </w:p>
    <w:p w:rsidR="002F0F6B" w:rsidRDefault="002F0F6B" w:rsidP="002F0F6B">
      <w:pPr>
        <w:ind w:firstLine="709"/>
        <w:jc w:val="both"/>
        <w:rPr>
          <w:sz w:val="28"/>
          <w:szCs w:val="28"/>
        </w:rPr>
      </w:pPr>
      <w:r>
        <w:rPr>
          <w:sz w:val="28"/>
          <w:szCs w:val="28"/>
        </w:rPr>
        <w:t xml:space="preserve">7.1.  Для реализации права работников на здоровые и безопасные условия труда, внедрение </w:t>
      </w:r>
      <w:proofErr w:type="gramStart"/>
      <w:r>
        <w:rPr>
          <w:sz w:val="28"/>
          <w:szCs w:val="28"/>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Pr>
          <w:sz w:val="28"/>
          <w:szCs w:val="28"/>
        </w:rPr>
        <w:t xml:space="preserve"> соглашение по охране труда.</w:t>
      </w:r>
    </w:p>
    <w:p w:rsidR="002F0F6B" w:rsidRDefault="002F0F6B" w:rsidP="002F0F6B">
      <w:pPr>
        <w:pStyle w:val="32"/>
        <w:spacing w:after="0"/>
        <w:ind w:left="0" w:firstLine="709"/>
        <w:jc w:val="both"/>
        <w:rPr>
          <w:sz w:val="28"/>
          <w:szCs w:val="28"/>
        </w:rPr>
      </w:pPr>
      <w:r>
        <w:rPr>
          <w:sz w:val="28"/>
          <w:szCs w:val="28"/>
        </w:rPr>
        <w:t>7.2. Работодатель обязуется:</w:t>
      </w:r>
    </w:p>
    <w:p w:rsidR="002F0F6B" w:rsidRDefault="002F0F6B" w:rsidP="002F0F6B">
      <w:pPr>
        <w:pStyle w:val="32"/>
        <w:spacing w:after="0"/>
        <w:ind w:left="0" w:firstLine="709"/>
        <w:jc w:val="both"/>
        <w:rPr>
          <w:sz w:val="28"/>
          <w:szCs w:val="28"/>
        </w:rPr>
      </w:pPr>
      <w:r>
        <w:rPr>
          <w:sz w:val="28"/>
          <w:szCs w:val="28"/>
        </w:rPr>
        <w:t>7.2.1. Обеспечивать безопасные и здоровые условия труда при проведении образовательного процесса.</w:t>
      </w:r>
    </w:p>
    <w:p w:rsidR="002F0F6B" w:rsidRDefault="002F0F6B" w:rsidP="002F0F6B">
      <w:pPr>
        <w:pStyle w:val="32"/>
        <w:spacing w:after="0"/>
        <w:ind w:left="0" w:firstLine="709"/>
        <w:jc w:val="both"/>
        <w:rPr>
          <w:spacing w:val="-6"/>
          <w:sz w:val="28"/>
          <w:szCs w:val="28"/>
        </w:rPr>
      </w:pPr>
      <w:r>
        <w:rPr>
          <w:sz w:val="28"/>
          <w:szCs w:val="28"/>
        </w:rPr>
        <w:t xml:space="preserve">7.2.2.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w:t>
      </w:r>
      <w:r>
        <w:rPr>
          <w:sz w:val="28"/>
          <w:szCs w:val="28"/>
        </w:rPr>
        <w:lastRenderedPageBreak/>
        <w:t>труда из всех источников финансирования в размере не менее 0,2% от суммы затрат на образовательные услуги (ст. 226 ТК РФ).</w:t>
      </w:r>
    </w:p>
    <w:p w:rsidR="002F0F6B" w:rsidRDefault="002F0F6B" w:rsidP="002F0F6B">
      <w:pPr>
        <w:pStyle w:val="a6"/>
        <w:ind w:firstLine="709"/>
        <w:jc w:val="both"/>
        <w:rPr>
          <w:spacing w:val="-6"/>
          <w:sz w:val="28"/>
          <w:szCs w:val="28"/>
        </w:rPr>
      </w:pPr>
      <w:r>
        <w:rPr>
          <w:rFonts w:ascii="Times New Roman" w:hAnsi="Times New Roman" w:cs="Times New Roman"/>
          <w:spacing w:val="-6"/>
          <w:sz w:val="28"/>
          <w:szCs w:val="28"/>
        </w:rPr>
        <w:t>7.2.3</w:t>
      </w:r>
      <w:r>
        <w:rPr>
          <w:rFonts w:ascii="Times New Roman" w:hAnsi="Times New Roman" w:cs="Times New Roman"/>
          <w:sz w:val="28"/>
          <w:szCs w:val="28"/>
        </w:rPr>
        <w:t xml:space="preserve">.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w:t>
      </w:r>
      <w:r w:rsidRPr="00A323AA">
        <w:rPr>
          <w:rFonts w:ascii="Times New Roman" w:hAnsi="Times New Roman" w:cs="Times New Roman"/>
          <w:sz w:val="28"/>
          <w:szCs w:val="28"/>
        </w:rPr>
        <w:t>РФ от 14 июля 2021г. № 467н.</w:t>
      </w:r>
    </w:p>
    <w:p w:rsidR="002F0F6B" w:rsidRDefault="002F0F6B" w:rsidP="002F0F6B">
      <w:pPr>
        <w:ind w:firstLine="709"/>
        <w:jc w:val="both"/>
        <w:rPr>
          <w:sz w:val="28"/>
        </w:rPr>
      </w:pPr>
      <w:r>
        <w:rPr>
          <w:spacing w:val="-6"/>
          <w:sz w:val="28"/>
          <w:szCs w:val="28"/>
        </w:rPr>
        <w:t xml:space="preserve">7.2.4. Проводить </w:t>
      </w:r>
      <w:proofErr w:type="gramStart"/>
      <w:r>
        <w:rPr>
          <w:spacing w:val="-6"/>
          <w:sz w:val="28"/>
          <w:szCs w:val="28"/>
        </w:rPr>
        <w:t>обучение по охране</w:t>
      </w:r>
      <w:proofErr w:type="gramEnd"/>
      <w:r>
        <w:rPr>
          <w:spacing w:val="-6"/>
          <w:sz w:val="28"/>
          <w:szCs w:val="28"/>
        </w:rPr>
        <w:t xml:space="preserve"> труда и проверку знаний требований охраны труда, работников образовательных организаций не реже 1 раза в год.</w:t>
      </w:r>
    </w:p>
    <w:p w:rsidR="002F0F6B" w:rsidRDefault="002F0F6B" w:rsidP="002F0F6B">
      <w:pPr>
        <w:ind w:firstLine="709"/>
        <w:jc w:val="both"/>
        <w:rPr>
          <w:sz w:val="28"/>
        </w:rPr>
      </w:pPr>
      <w:r>
        <w:rPr>
          <w:sz w:val="28"/>
        </w:rPr>
        <w:t xml:space="preserve">7.2.5. Проводить с работниками, поступающими на работу, а также с переведенными на другую работу в учреждении, инструктаж по охране труда (ст.225 </w:t>
      </w:r>
      <w:r>
        <w:rPr>
          <w:sz w:val="28"/>
          <w:szCs w:val="28"/>
        </w:rPr>
        <w:t>ТК РФ</w:t>
      </w:r>
      <w:r>
        <w:rPr>
          <w:sz w:val="28"/>
        </w:rPr>
        <w:t>).</w:t>
      </w:r>
    </w:p>
    <w:p w:rsidR="002F0F6B" w:rsidRDefault="002F0F6B" w:rsidP="002F0F6B">
      <w:pPr>
        <w:ind w:firstLine="709"/>
        <w:jc w:val="both"/>
        <w:rPr>
          <w:sz w:val="28"/>
          <w:szCs w:val="28"/>
        </w:rPr>
      </w:pPr>
      <w:r>
        <w:rPr>
          <w:sz w:val="28"/>
        </w:rPr>
        <w:t>7.2.6. Обеспечивать проверку знаний работников образовательной организации по охране труда не реже 1 раза в год, к началу учебного года. Проводить повторный инструктаж не реже 1 раза в 6 месяцев.</w:t>
      </w:r>
    </w:p>
    <w:p w:rsidR="002F0F6B" w:rsidRDefault="002F0F6B" w:rsidP="002F0F6B">
      <w:pPr>
        <w:pStyle w:val="a8"/>
        <w:spacing w:after="0"/>
        <w:ind w:left="0" w:firstLine="709"/>
        <w:jc w:val="both"/>
        <w:rPr>
          <w:sz w:val="28"/>
          <w:szCs w:val="28"/>
          <w:lang w:val="ru-RU"/>
        </w:rPr>
      </w:pPr>
      <w:r>
        <w:rPr>
          <w:sz w:val="28"/>
          <w:szCs w:val="28"/>
          <w:lang w:val="ru-RU"/>
        </w:rPr>
        <w:t>7</w:t>
      </w:r>
      <w:r>
        <w:rPr>
          <w:sz w:val="28"/>
          <w:szCs w:val="28"/>
        </w:rPr>
        <w:t>.</w:t>
      </w:r>
      <w:r>
        <w:rPr>
          <w:sz w:val="28"/>
          <w:szCs w:val="28"/>
          <w:lang w:val="ru-RU"/>
        </w:rPr>
        <w:t>2</w:t>
      </w:r>
      <w:r>
        <w:rPr>
          <w:sz w:val="28"/>
          <w:szCs w:val="28"/>
        </w:rPr>
        <w:t>.</w:t>
      </w:r>
      <w:r>
        <w:rPr>
          <w:sz w:val="28"/>
          <w:szCs w:val="28"/>
          <w:lang w:val="ru-RU"/>
        </w:rPr>
        <w:t>7</w:t>
      </w:r>
      <w:r>
        <w:rPr>
          <w:sz w:val="28"/>
          <w:szCs w:val="28"/>
        </w:rPr>
        <w:t>.</w:t>
      </w:r>
      <w:r>
        <w:rPr>
          <w:sz w:val="28"/>
          <w:szCs w:val="28"/>
          <w:lang w:val="ru-RU"/>
        </w:rPr>
        <w:t xml:space="preserve"> </w:t>
      </w:r>
      <w:r>
        <w:rPr>
          <w:sz w:val="28"/>
          <w:szCs w:val="28"/>
        </w:rPr>
        <w:t>Обеспечить наличие правил, инструкций</w:t>
      </w:r>
      <w:r>
        <w:rPr>
          <w:sz w:val="28"/>
          <w:szCs w:val="28"/>
          <w:lang w:val="ru-RU"/>
        </w:rPr>
        <w:t xml:space="preserve"> по охране труда</w:t>
      </w:r>
      <w:r>
        <w:rPr>
          <w:sz w:val="28"/>
          <w:szCs w:val="28"/>
        </w:rPr>
        <w:t>, журналов инструктажа</w:t>
      </w:r>
      <w:r>
        <w:rPr>
          <w:sz w:val="28"/>
          <w:szCs w:val="28"/>
          <w:lang w:val="ru-RU"/>
        </w:rPr>
        <w:t xml:space="preserve"> в доступных</w:t>
      </w:r>
      <w:r>
        <w:rPr>
          <w:sz w:val="28"/>
          <w:szCs w:val="28"/>
        </w:rPr>
        <w:t xml:space="preserve"> местах.</w:t>
      </w:r>
    </w:p>
    <w:p w:rsidR="002F0F6B" w:rsidRPr="00A323AA" w:rsidRDefault="002F0F6B" w:rsidP="002F0F6B">
      <w:pPr>
        <w:pStyle w:val="a8"/>
        <w:spacing w:after="0"/>
        <w:ind w:left="0" w:firstLine="709"/>
        <w:jc w:val="both"/>
        <w:rPr>
          <w:sz w:val="28"/>
          <w:szCs w:val="28"/>
          <w:lang w:val="ru-RU"/>
        </w:rPr>
      </w:pPr>
      <w:r>
        <w:rPr>
          <w:sz w:val="28"/>
          <w:szCs w:val="28"/>
          <w:lang w:val="ru-RU"/>
        </w:rPr>
        <w:t>7</w:t>
      </w:r>
      <w:r>
        <w:rPr>
          <w:sz w:val="28"/>
          <w:szCs w:val="28"/>
        </w:rPr>
        <w:t>.</w:t>
      </w:r>
      <w:r>
        <w:rPr>
          <w:sz w:val="28"/>
          <w:szCs w:val="28"/>
          <w:lang w:val="ru-RU"/>
        </w:rPr>
        <w:t>2</w:t>
      </w:r>
      <w:r>
        <w:rPr>
          <w:sz w:val="28"/>
          <w:szCs w:val="28"/>
        </w:rPr>
        <w:t>.</w:t>
      </w:r>
      <w:r>
        <w:rPr>
          <w:sz w:val="28"/>
          <w:szCs w:val="28"/>
          <w:lang w:val="ru-RU"/>
        </w:rPr>
        <w:t>8</w:t>
      </w:r>
      <w:r>
        <w:rPr>
          <w:sz w:val="28"/>
          <w:szCs w:val="28"/>
        </w:rPr>
        <w:t>.</w:t>
      </w:r>
      <w:r>
        <w:rPr>
          <w:sz w:val="28"/>
          <w:szCs w:val="28"/>
          <w:lang w:val="ru-RU"/>
        </w:rPr>
        <w:t xml:space="preserve"> Разработать</w:t>
      </w:r>
      <w:r>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2F0F6B" w:rsidRDefault="002F0F6B" w:rsidP="002F0F6B">
      <w:pPr>
        <w:pStyle w:val="32"/>
        <w:spacing w:after="0"/>
        <w:ind w:left="0" w:firstLine="709"/>
        <w:jc w:val="both"/>
        <w:rPr>
          <w:sz w:val="28"/>
          <w:szCs w:val="28"/>
        </w:rPr>
      </w:pPr>
      <w:r>
        <w:rPr>
          <w:sz w:val="28"/>
          <w:szCs w:val="28"/>
        </w:rPr>
        <w:t xml:space="preserve">7.2.9. Обеспечивать проведение в установленном порядке специальной оценки условий труда, в том числе внеплановой специальной оценки условий труда, в случаях, установленных </w:t>
      </w:r>
      <w:proofErr w:type="gramStart"/>
      <w:r>
        <w:rPr>
          <w:sz w:val="28"/>
          <w:szCs w:val="28"/>
        </w:rPr>
        <w:t>ч</w:t>
      </w:r>
      <w:proofErr w:type="gramEnd"/>
      <w:r>
        <w:rPr>
          <w:sz w:val="28"/>
          <w:szCs w:val="28"/>
        </w:rPr>
        <w:t xml:space="preserve">.1 ст.17 Федерального закона «О специальной оценке условий труда». Внеплановая специальная оценка условий труда должна проводиться при вводе в эксплуатацию вновь организованных рабочих мест. Согласно </w:t>
      </w:r>
      <w:proofErr w:type="gramStart"/>
      <w:r>
        <w:rPr>
          <w:sz w:val="28"/>
          <w:szCs w:val="28"/>
        </w:rPr>
        <w:t>ч</w:t>
      </w:r>
      <w:proofErr w:type="gramEnd"/>
      <w:r>
        <w:rPr>
          <w:sz w:val="28"/>
          <w:szCs w:val="28"/>
        </w:rPr>
        <w:t>.2 ст. 17</w:t>
      </w:r>
      <w:r w:rsidRPr="006A4A84">
        <w:rPr>
          <w:sz w:val="28"/>
          <w:szCs w:val="28"/>
        </w:rPr>
        <w:t xml:space="preserve"> </w:t>
      </w:r>
      <w:r>
        <w:rPr>
          <w:sz w:val="28"/>
          <w:szCs w:val="28"/>
        </w:rPr>
        <w:t>Федерального закона «О специальной оценке условий труда» внеплановая специальная оценка условий труда проводится на соответствующих рабочих местах в течение двенадцати месяцев со дня ввода в эксплуатацию вновь организованных рабочих мест.</w:t>
      </w:r>
    </w:p>
    <w:p w:rsidR="002F0F6B" w:rsidRDefault="002F0F6B" w:rsidP="002F0F6B">
      <w:pPr>
        <w:pStyle w:val="32"/>
        <w:spacing w:after="0"/>
        <w:ind w:left="0" w:firstLine="709"/>
        <w:jc w:val="both"/>
        <w:rPr>
          <w:sz w:val="28"/>
          <w:szCs w:val="28"/>
        </w:rPr>
      </w:pPr>
      <w:r>
        <w:rPr>
          <w:sz w:val="28"/>
          <w:szCs w:val="28"/>
        </w:rPr>
        <w:t>7.2.10.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2F0F6B" w:rsidRPr="009B04B6" w:rsidRDefault="002F0F6B" w:rsidP="002F0F6B">
      <w:pPr>
        <w:ind w:firstLine="709"/>
        <w:jc w:val="both"/>
      </w:pPr>
      <w:r>
        <w:rPr>
          <w:sz w:val="28"/>
          <w:szCs w:val="28"/>
        </w:rPr>
        <w:t>7.2.11. Обеспечивать работников сертифицированной спецодеждой и другими средствами индивидуальной защиты (</w:t>
      </w:r>
      <w:proofErr w:type="gramStart"/>
      <w:r>
        <w:rPr>
          <w:sz w:val="28"/>
          <w:szCs w:val="28"/>
        </w:rPr>
        <w:t>СИЗ</w:t>
      </w:r>
      <w:proofErr w:type="gramEnd"/>
      <w:r>
        <w:rPr>
          <w:sz w:val="28"/>
          <w:szCs w:val="28"/>
        </w:rPr>
        <w:t xml:space="preserve">), смывающими и </w:t>
      </w:r>
      <w:r w:rsidRPr="009B04B6">
        <w:rPr>
          <w:sz w:val="28"/>
          <w:szCs w:val="28"/>
        </w:rPr>
        <w:t>обезвреживающими средствами в соответствии с установленными нормами.</w:t>
      </w:r>
    </w:p>
    <w:p w:rsidR="002F0F6B" w:rsidRDefault="002F0F6B" w:rsidP="002F0F6B">
      <w:pPr>
        <w:ind w:firstLine="709"/>
        <w:jc w:val="both"/>
        <w:rPr>
          <w:sz w:val="28"/>
          <w:szCs w:val="28"/>
        </w:rPr>
      </w:pPr>
      <w:r w:rsidRPr="009B04B6">
        <w:rPr>
          <w:sz w:val="28"/>
          <w:szCs w:val="28"/>
        </w:rPr>
        <w:t>7.2.12.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Проводить гигиеническую подготовку работников за счет средств</w:t>
      </w:r>
      <w:r>
        <w:rPr>
          <w:sz w:val="28"/>
          <w:szCs w:val="28"/>
        </w:rPr>
        <w:t xml:space="preserve"> бюджета.</w:t>
      </w:r>
    </w:p>
    <w:p w:rsidR="002F0F6B" w:rsidRDefault="002F0F6B" w:rsidP="002F0F6B">
      <w:pPr>
        <w:ind w:firstLine="709"/>
        <w:jc w:val="both"/>
        <w:rPr>
          <w:sz w:val="28"/>
          <w:szCs w:val="28"/>
        </w:rPr>
      </w:pPr>
      <w:r>
        <w:rPr>
          <w:sz w:val="28"/>
          <w:szCs w:val="28"/>
        </w:rPr>
        <w:t>7.2.13. Обеспечивать установленный санитарными нормами тепловой режим в помещениях.</w:t>
      </w:r>
    </w:p>
    <w:p w:rsidR="002F0F6B" w:rsidRDefault="002F0F6B" w:rsidP="002F0F6B">
      <w:pPr>
        <w:tabs>
          <w:tab w:val="left" w:pos="1560"/>
        </w:tabs>
        <w:ind w:firstLine="709"/>
        <w:jc w:val="both"/>
        <w:rPr>
          <w:sz w:val="28"/>
          <w:szCs w:val="28"/>
        </w:rPr>
      </w:pPr>
      <w:r>
        <w:rPr>
          <w:sz w:val="28"/>
          <w:szCs w:val="28"/>
        </w:rPr>
        <w:t>7.2.14. Проводить своевременное расследование несчастных случаев на производстве в соответствии с действующим законодательством и вести их учет.</w:t>
      </w:r>
    </w:p>
    <w:p w:rsidR="002F0F6B" w:rsidRDefault="002F0F6B" w:rsidP="002F0F6B">
      <w:pPr>
        <w:tabs>
          <w:tab w:val="left" w:pos="1620"/>
        </w:tabs>
        <w:ind w:firstLine="709"/>
        <w:jc w:val="both"/>
        <w:rPr>
          <w:sz w:val="28"/>
          <w:szCs w:val="28"/>
        </w:rPr>
      </w:pPr>
      <w:r>
        <w:rPr>
          <w:sz w:val="28"/>
          <w:szCs w:val="28"/>
        </w:rPr>
        <w:t>7.2.15. Обеспечивать соблюдение работниками требований, правил и инструкций по охране труда.</w:t>
      </w:r>
    </w:p>
    <w:p w:rsidR="002F0F6B" w:rsidRDefault="002F0F6B" w:rsidP="002F0F6B">
      <w:pPr>
        <w:tabs>
          <w:tab w:val="left" w:pos="1620"/>
        </w:tabs>
        <w:ind w:firstLine="709"/>
        <w:jc w:val="both"/>
        <w:rPr>
          <w:sz w:val="28"/>
          <w:szCs w:val="28"/>
        </w:rPr>
      </w:pPr>
      <w:r>
        <w:rPr>
          <w:sz w:val="28"/>
          <w:szCs w:val="28"/>
        </w:rPr>
        <w:lastRenderedPageBreak/>
        <w:t xml:space="preserve">7.2.16. Создать </w:t>
      </w:r>
      <w:proofErr w:type="gramStart"/>
      <w:r>
        <w:rPr>
          <w:sz w:val="28"/>
          <w:szCs w:val="28"/>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Pr>
          <w:sz w:val="28"/>
          <w:szCs w:val="28"/>
        </w:rPr>
        <w:t xml:space="preserve"> условий и охраны труда, выполнением соглашения по охране труда.</w:t>
      </w:r>
    </w:p>
    <w:p w:rsidR="002F0F6B" w:rsidRDefault="002F0F6B" w:rsidP="002F0F6B">
      <w:pPr>
        <w:tabs>
          <w:tab w:val="left" w:pos="1620"/>
        </w:tabs>
        <w:ind w:firstLine="709"/>
        <w:jc w:val="both"/>
        <w:rPr>
          <w:sz w:val="28"/>
        </w:rPr>
      </w:pPr>
      <w:r>
        <w:rPr>
          <w:sz w:val="28"/>
          <w:szCs w:val="28"/>
        </w:rPr>
        <w:t xml:space="preserve">7.2.17. Оказывать содействие  членам комиссий по охране труда, уполномоченным (доверенным лицам) по охране труда в проведении </w:t>
      </w:r>
      <w:proofErr w:type="gramStart"/>
      <w:r>
        <w:rPr>
          <w:sz w:val="28"/>
          <w:szCs w:val="28"/>
        </w:rPr>
        <w:t>контроля за</w:t>
      </w:r>
      <w:proofErr w:type="gramEnd"/>
      <w:r>
        <w:rPr>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2F0F6B" w:rsidRDefault="002F0F6B" w:rsidP="002F0F6B">
      <w:pPr>
        <w:ind w:firstLine="709"/>
        <w:jc w:val="both"/>
        <w:rPr>
          <w:sz w:val="28"/>
          <w:szCs w:val="28"/>
        </w:rPr>
      </w:pPr>
      <w:r>
        <w:rPr>
          <w:sz w:val="28"/>
        </w:rPr>
        <w:t xml:space="preserve">Совместно с уполномоченными по охране труда от профкома организовать </w:t>
      </w:r>
      <w:proofErr w:type="gramStart"/>
      <w:r>
        <w:rPr>
          <w:sz w:val="28"/>
        </w:rPr>
        <w:t>контроль за</w:t>
      </w:r>
      <w:proofErr w:type="gramEnd"/>
      <w:r>
        <w:rPr>
          <w:sz w:val="28"/>
        </w:rPr>
        <w:t xml:space="preserve"> состоянием условий работы и охраны труда, выполнением соглашений по охране труда, не менее 2 раз в год подводить итоги по выполнению условий по охране труда и информировать работников о принимаемых мерах в области охраны труда в образовательной организации.</w:t>
      </w:r>
    </w:p>
    <w:p w:rsidR="002F0F6B" w:rsidRDefault="002F0F6B" w:rsidP="002F0F6B">
      <w:pPr>
        <w:ind w:firstLine="709"/>
        <w:jc w:val="both"/>
        <w:rPr>
          <w:sz w:val="28"/>
          <w:szCs w:val="28"/>
        </w:rPr>
      </w:pPr>
      <w:r>
        <w:rPr>
          <w:sz w:val="28"/>
          <w:szCs w:val="28"/>
        </w:rPr>
        <w:t>7.2.18. В случае отказа работника от выполнения работы, в случае возникновении опасности для его жизни и здоровья, с его согласия ему предоставляется другая работа, либо производится оплата возникшего по этой причине простоя в размере не ниже среднего заработка по прежней работе.</w:t>
      </w:r>
    </w:p>
    <w:p w:rsidR="002F0F6B" w:rsidRPr="003E47BF" w:rsidRDefault="002F0F6B" w:rsidP="002F0F6B">
      <w:pPr>
        <w:ind w:firstLine="709"/>
        <w:jc w:val="both"/>
        <w:rPr>
          <w:sz w:val="28"/>
          <w:szCs w:val="28"/>
        </w:rPr>
      </w:pPr>
      <w:r w:rsidRPr="00955E4D">
        <w:rPr>
          <w:sz w:val="28"/>
          <w:szCs w:val="28"/>
        </w:rPr>
        <w:t>7.2.19.</w:t>
      </w:r>
      <w:r>
        <w:rPr>
          <w:sz w:val="28"/>
          <w:szCs w:val="28"/>
        </w:rPr>
        <w:t xml:space="preserve"> </w:t>
      </w:r>
      <w:proofErr w:type="gramStart"/>
      <w:r w:rsidRPr="009B04B6">
        <w:rPr>
          <w:sz w:val="28"/>
          <w:szCs w:val="28"/>
        </w:rPr>
        <w:t>Работники от 18 до 39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а работники в возрасте 40 лет и старше  имеют право на освобождение от работы на один рабочий день</w:t>
      </w:r>
      <w:proofErr w:type="gramEnd"/>
      <w:r w:rsidRPr="009B04B6">
        <w:rPr>
          <w:sz w:val="28"/>
          <w:szCs w:val="28"/>
        </w:rPr>
        <w:t xml:space="preserve"> один раз в год </w:t>
      </w:r>
      <w:r w:rsidRPr="003E47BF">
        <w:rPr>
          <w:sz w:val="28"/>
          <w:szCs w:val="28"/>
        </w:rPr>
        <w:t>с сохранением за ними места работы (</w:t>
      </w:r>
      <w:r>
        <w:rPr>
          <w:sz w:val="28"/>
          <w:szCs w:val="28"/>
        </w:rPr>
        <w:t>должности) и среднего заработка.</w:t>
      </w:r>
    </w:p>
    <w:p w:rsidR="002F0F6B" w:rsidRPr="003E47BF" w:rsidRDefault="002F0F6B" w:rsidP="002F0F6B">
      <w:pPr>
        <w:ind w:firstLine="709"/>
        <w:jc w:val="both"/>
        <w:rPr>
          <w:sz w:val="28"/>
          <w:szCs w:val="28"/>
        </w:rPr>
      </w:pPr>
      <w:proofErr w:type="gramStart"/>
      <w:r w:rsidRPr="003E47BF">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3E47BF">
        <w:rPr>
          <w:sz w:val="28"/>
          <w:szCs w:val="28"/>
        </w:rPr>
        <w:t xml:space="preserve"> с сохранением за ними места работы (должности) и среднего заработка.</w:t>
      </w:r>
    </w:p>
    <w:p w:rsidR="002F0F6B" w:rsidRDefault="002F0F6B" w:rsidP="002F0F6B">
      <w:pPr>
        <w:ind w:firstLine="709"/>
        <w:jc w:val="both"/>
        <w:rPr>
          <w:sz w:val="28"/>
          <w:szCs w:val="28"/>
        </w:rPr>
      </w:pPr>
      <w:r w:rsidRPr="003E47BF">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F0F6B" w:rsidRDefault="002F0F6B" w:rsidP="002F0F6B">
      <w:pPr>
        <w:ind w:firstLine="709"/>
        <w:jc w:val="both"/>
        <w:rPr>
          <w:sz w:val="28"/>
          <w:szCs w:val="28"/>
        </w:rPr>
      </w:pPr>
      <w:r>
        <w:rPr>
          <w:sz w:val="28"/>
          <w:szCs w:val="28"/>
        </w:rPr>
        <w:t>7.3. Работники обязуются:</w:t>
      </w:r>
    </w:p>
    <w:p w:rsidR="002F0F6B" w:rsidRDefault="002F0F6B" w:rsidP="002F0F6B">
      <w:pPr>
        <w:ind w:firstLine="709"/>
        <w:jc w:val="both"/>
        <w:rPr>
          <w:sz w:val="28"/>
          <w:szCs w:val="28"/>
        </w:rPr>
      </w:pPr>
      <w:r>
        <w:rPr>
          <w:sz w:val="28"/>
          <w:szCs w:val="28"/>
        </w:rPr>
        <w:t>7.3.1.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F0F6B" w:rsidRDefault="002F0F6B" w:rsidP="002F0F6B">
      <w:pPr>
        <w:ind w:firstLine="709"/>
        <w:jc w:val="both"/>
        <w:rPr>
          <w:sz w:val="28"/>
          <w:szCs w:val="28"/>
        </w:rPr>
      </w:pPr>
      <w:r>
        <w:rPr>
          <w:sz w:val="28"/>
          <w:szCs w:val="28"/>
        </w:rPr>
        <w:t xml:space="preserve">7.3.2. Проходить обучение: </w:t>
      </w:r>
    </w:p>
    <w:p w:rsidR="002F0F6B" w:rsidRDefault="002F0F6B" w:rsidP="002F0F6B">
      <w:pPr>
        <w:numPr>
          <w:ilvl w:val="0"/>
          <w:numId w:val="7"/>
        </w:numPr>
        <w:ind w:left="0" w:firstLine="709"/>
        <w:jc w:val="both"/>
        <w:rPr>
          <w:sz w:val="28"/>
          <w:szCs w:val="28"/>
        </w:rPr>
      </w:pPr>
      <w:r>
        <w:rPr>
          <w:sz w:val="28"/>
          <w:szCs w:val="28"/>
        </w:rPr>
        <w:t xml:space="preserve">инструктаж по охране труда, </w:t>
      </w:r>
    </w:p>
    <w:p w:rsidR="002F0F6B" w:rsidRDefault="002F0F6B" w:rsidP="002F0F6B">
      <w:pPr>
        <w:numPr>
          <w:ilvl w:val="0"/>
          <w:numId w:val="7"/>
        </w:numPr>
        <w:ind w:left="0" w:firstLine="709"/>
        <w:jc w:val="both"/>
        <w:rPr>
          <w:sz w:val="28"/>
          <w:szCs w:val="28"/>
        </w:rPr>
      </w:pPr>
      <w:r>
        <w:rPr>
          <w:sz w:val="28"/>
          <w:szCs w:val="28"/>
        </w:rPr>
        <w:t>обучение безопасным методам и приемам выполнения работ, оказанию первой помощи,</w:t>
      </w:r>
    </w:p>
    <w:p w:rsidR="002F0F6B" w:rsidRDefault="002F0F6B" w:rsidP="002F0F6B">
      <w:pPr>
        <w:numPr>
          <w:ilvl w:val="0"/>
          <w:numId w:val="7"/>
        </w:numPr>
        <w:ind w:left="0" w:firstLine="709"/>
        <w:jc w:val="both"/>
        <w:rPr>
          <w:sz w:val="28"/>
          <w:szCs w:val="28"/>
        </w:rPr>
      </w:pPr>
      <w:r>
        <w:rPr>
          <w:sz w:val="28"/>
          <w:szCs w:val="28"/>
        </w:rPr>
        <w:t>проверку знаний требований охраны труда.</w:t>
      </w:r>
    </w:p>
    <w:p w:rsidR="002F0F6B" w:rsidRDefault="002F0F6B" w:rsidP="002F0F6B">
      <w:pPr>
        <w:ind w:firstLine="709"/>
        <w:jc w:val="both"/>
        <w:rPr>
          <w:sz w:val="28"/>
          <w:szCs w:val="28"/>
        </w:rPr>
      </w:pPr>
      <w:r>
        <w:rPr>
          <w:sz w:val="28"/>
          <w:szCs w:val="28"/>
        </w:rPr>
        <w:lastRenderedPageBreak/>
        <w:t>7.3.3.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2F0F6B" w:rsidRDefault="002F0F6B" w:rsidP="002F0F6B">
      <w:pPr>
        <w:autoSpaceDE w:val="0"/>
        <w:ind w:firstLine="709"/>
        <w:jc w:val="both"/>
        <w:rPr>
          <w:sz w:val="28"/>
          <w:szCs w:val="28"/>
        </w:rPr>
      </w:pPr>
      <w:r>
        <w:rPr>
          <w:sz w:val="28"/>
          <w:szCs w:val="28"/>
        </w:rPr>
        <w:t>7.3.4. Правильно применять средства индивидуальной и коллективной защиты.</w:t>
      </w:r>
    </w:p>
    <w:p w:rsidR="002F0F6B" w:rsidRDefault="002F0F6B" w:rsidP="002F0F6B">
      <w:pPr>
        <w:ind w:firstLine="709"/>
        <w:jc w:val="both"/>
        <w:rPr>
          <w:sz w:val="28"/>
          <w:szCs w:val="28"/>
        </w:rPr>
      </w:pPr>
      <w:r>
        <w:rPr>
          <w:sz w:val="28"/>
          <w:szCs w:val="28"/>
        </w:rPr>
        <w:t>7.3.5. Немедленно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участников образовательного процесса, о каждом несчастном случае, происшедшем на производстве, или об ухудшении состояния своего здоровья во время работы</w:t>
      </w:r>
      <w:r>
        <w:rPr>
          <w:color w:val="993300"/>
          <w:sz w:val="28"/>
          <w:szCs w:val="28"/>
        </w:rPr>
        <w:t>.</w:t>
      </w:r>
    </w:p>
    <w:p w:rsidR="002F0F6B" w:rsidRDefault="002F0F6B" w:rsidP="002F0F6B">
      <w:pPr>
        <w:ind w:firstLine="709"/>
        <w:jc w:val="both"/>
        <w:rPr>
          <w:sz w:val="28"/>
          <w:szCs w:val="28"/>
        </w:rPr>
      </w:pPr>
      <w:r>
        <w:rPr>
          <w:sz w:val="28"/>
          <w:szCs w:val="28"/>
        </w:rPr>
        <w:t>7.4. Работодатель имеет право:</w:t>
      </w:r>
    </w:p>
    <w:p w:rsidR="002F0F6B" w:rsidRDefault="002F0F6B" w:rsidP="002F0F6B">
      <w:pPr>
        <w:ind w:firstLine="709"/>
        <w:jc w:val="both"/>
        <w:rPr>
          <w:sz w:val="28"/>
          <w:szCs w:val="28"/>
        </w:rPr>
      </w:pPr>
      <w:r>
        <w:rPr>
          <w:sz w:val="28"/>
          <w:szCs w:val="28"/>
        </w:rPr>
        <w:t>7.4.1. Вносить в органы государственной власти и органы местного самоуправления предложения по обеспечению пожарной безопасности.</w:t>
      </w:r>
    </w:p>
    <w:p w:rsidR="002F0F6B" w:rsidRDefault="002F0F6B" w:rsidP="002F0F6B">
      <w:pPr>
        <w:ind w:firstLine="709"/>
        <w:jc w:val="both"/>
        <w:rPr>
          <w:sz w:val="28"/>
          <w:szCs w:val="28"/>
        </w:rPr>
      </w:pPr>
      <w:r>
        <w:rPr>
          <w:sz w:val="28"/>
          <w:szCs w:val="28"/>
        </w:rPr>
        <w:t>7.4.2</w:t>
      </w:r>
      <w:proofErr w:type="gramStart"/>
      <w:r>
        <w:rPr>
          <w:sz w:val="28"/>
          <w:szCs w:val="28"/>
        </w:rPr>
        <w:t xml:space="preserve"> П</w:t>
      </w:r>
      <w:proofErr w:type="gramEnd"/>
      <w:r>
        <w:rPr>
          <w:sz w:val="28"/>
          <w:szCs w:val="28"/>
        </w:rPr>
        <w:t>роводить работы по установлению причин и обстоятельств пожаров;</w:t>
      </w:r>
    </w:p>
    <w:p w:rsidR="002F0F6B" w:rsidRDefault="002F0F6B" w:rsidP="002F0F6B">
      <w:pPr>
        <w:ind w:firstLine="709"/>
        <w:jc w:val="both"/>
        <w:rPr>
          <w:sz w:val="28"/>
          <w:szCs w:val="28"/>
        </w:rPr>
      </w:pPr>
      <w:r>
        <w:rPr>
          <w:sz w:val="28"/>
          <w:szCs w:val="28"/>
        </w:rPr>
        <w:t>7.4.3</w:t>
      </w:r>
      <w:proofErr w:type="gramStart"/>
      <w:r>
        <w:rPr>
          <w:sz w:val="28"/>
          <w:szCs w:val="28"/>
        </w:rPr>
        <w:t xml:space="preserve"> П</w:t>
      </w:r>
      <w:proofErr w:type="gramEnd"/>
      <w:r>
        <w:rPr>
          <w:sz w:val="28"/>
          <w:szCs w:val="28"/>
        </w:rPr>
        <w:t>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2F0F6B" w:rsidRDefault="002F0F6B" w:rsidP="002F0F6B">
      <w:pPr>
        <w:ind w:firstLine="709"/>
        <w:jc w:val="both"/>
        <w:rPr>
          <w:sz w:val="28"/>
          <w:szCs w:val="28"/>
        </w:rPr>
      </w:pPr>
      <w:r>
        <w:rPr>
          <w:sz w:val="28"/>
          <w:szCs w:val="28"/>
        </w:rPr>
        <w:t>7.4.4</w:t>
      </w:r>
      <w:proofErr w:type="gramStart"/>
      <w:r>
        <w:rPr>
          <w:sz w:val="28"/>
          <w:szCs w:val="28"/>
        </w:rPr>
        <w:t xml:space="preserve"> У</w:t>
      </w:r>
      <w:proofErr w:type="gramEnd"/>
      <w:r>
        <w:rPr>
          <w:sz w:val="28"/>
          <w:szCs w:val="28"/>
        </w:rPr>
        <w:t>станавливать меры социального и экономического стимулирования обеспечения пожарной безопасности;</w:t>
      </w:r>
    </w:p>
    <w:p w:rsidR="002F0F6B" w:rsidRDefault="002F0F6B" w:rsidP="002F0F6B">
      <w:pPr>
        <w:ind w:firstLine="709"/>
        <w:jc w:val="both"/>
        <w:rPr>
          <w:sz w:val="28"/>
          <w:szCs w:val="28"/>
        </w:rPr>
      </w:pPr>
      <w:r>
        <w:rPr>
          <w:sz w:val="28"/>
          <w:szCs w:val="28"/>
        </w:rPr>
        <w:t>Работодатель обязан:</w:t>
      </w:r>
    </w:p>
    <w:p w:rsidR="002F0F6B" w:rsidRDefault="002F0F6B" w:rsidP="002F0F6B">
      <w:pPr>
        <w:ind w:firstLine="709"/>
        <w:jc w:val="both"/>
        <w:rPr>
          <w:sz w:val="28"/>
          <w:szCs w:val="28"/>
        </w:rPr>
      </w:pPr>
      <w:r>
        <w:rPr>
          <w:sz w:val="28"/>
          <w:szCs w:val="28"/>
        </w:rPr>
        <w:t>7.4.5</w:t>
      </w:r>
      <w:proofErr w:type="gramStart"/>
      <w:r>
        <w:rPr>
          <w:sz w:val="28"/>
          <w:szCs w:val="28"/>
        </w:rPr>
        <w:t xml:space="preserve"> С</w:t>
      </w:r>
      <w:proofErr w:type="gramEnd"/>
      <w:r>
        <w:rPr>
          <w:sz w:val="28"/>
          <w:szCs w:val="28"/>
        </w:rPr>
        <w:t>облюдать требования пожарной безопасности, а так же выполнять предписания, постановления и иные законные требования должностных лиц пожарной охраны;</w:t>
      </w:r>
    </w:p>
    <w:p w:rsidR="002F0F6B" w:rsidRDefault="002F0F6B" w:rsidP="002F0F6B">
      <w:pPr>
        <w:ind w:firstLine="709"/>
        <w:jc w:val="both"/>
        <w:rPr>
          <w:sz w:val="28"/>
          <w:szCs w:val="28"/>
        </w:rPr>
      </w:pPr>
      <w:r>
        <w:rPr>
          <w:sz w:val="28"/>
          <w:szCs w:val="28"/>
        </w:rPr>
        <w:t>7.4.6</w:t>
      </w:r>
      <w:proofErr w:type="gramStart"/>
      <w:r>
        <w:rPr>
          <w:sz w:val="28"/>
          <w:szCs w:val="28"/>
        </w:rPr>
        <w:t xml:space="preserve"> Р</w:t>
      </w:r>
      <w:proofErr w:type="gramEnd"/>
      <w:r>
        <w:rPr>
          <w:sz w:val="28"/>
          <w:szCs w:val="28"/>
        </w:rPr>
        <w:t>азрабатывать и осуществлять меры пожарной безопасности;</w:t>
      </w:r>
    </w:p>
    <w:p w:rsidR="002F0F6B" w:rsidRDefault="002F0F6B" w:rsidP="002F0F6B">
      <w:pPr>
        <w:ind w:firstLine="709"/>
        <w:jc w:val="both"/>
        <w:rPr>
          <w:sz w:val="28"/>
          <w:szCs w:val="28"/>
        </w:rPr>
      </w:pPr>
      <w:r>
        <w:rPr>
          <w:sz w:val="28"/>
          <w:szCs w:val="28"/>
        </w:rPr>
        <w:t>7.4.7</w:t>
      </w:r>
      <w:proofErr w:type="gramStart"/>
      <w:r>
        <w:rPr>
          <w:sz w:val="28"/>
          <w:szCs w:val="28"/>
        </w:rPr>
        <w:t xml:space="preserve"> П</w:t>
      </w:r>
      <w:proofErr w:type="gramEnd"/>
      <w:r>
        <w:rPr>
          <w:sz w:val="28"/>
          <w:szCs w:val="28"/>
        </w:rPr>
        <w:t>роводить противопожарную пропаганду, а так же обучать своих работников мерам пожарной безопасности;</w:t>
      </w:r>
    </w:p>
    <w:p w:rsidR="002F0F6B" w:rsidRDefault="002F0F6B" w:rsidP="002F0F6B">
      <w:pPr>
        <w:ind w:firstLine="709"/>
        <w:jc w:val="both"/>
        <w:rPr>
          <w:sz w:val="28"/>
          <w:szCs w:val="28"/>
        </w:rPr>
      </w:pPr>
      <w:r>
        <w:rPr>
          <w:sz w:val="28"/>
          <w:szCs w:val="28"/>
        </w:rPr>
        <w:t>7.4.8</w:t>
      </w:r>
      <w:proofErr w:type="gramStart"/>
      <w:r>
        <w:rPr>
          <w:sz w:val="28"/>
          <w:szCs w:val="28"/>
        </w:rPr>
        <w:t xml:space="preserve"> С</w:t>
      </w:r>
      <w:proofErr w:type="gramEnd"/>
      <w:r>
        <w:rPr>
          <w:sz w:val="28"/>
          <w:szCs w:val="28"/>
        </w:rPr>
        <w:t>одержать в исправном состоянии системы и средства противопожарной защиты, включая первичные средства тушения пожаров, не допускать их использование не по назначению;</w:t>
      </w:r>
    </w:p>
    <w:p w:rsidR="002F0F6B" w:rsidRDefault="002F0F6B" w:rsidP="002F0F6B">
      <w:pPr>
        <w:ind w:firstLine="709"/>
        <w:jc w:val="both"/>
        <w:rPr>
          <w:sz w:val="28"/>
          <w:szCs w:val="28"/>
        </w:rPr>
      </w:pPr>
      <w:r>
        <w:rPr>
          <w:sz w:val="28"/>
          <w:szCs w:val="28"/>
        </w:rPr>
        <w:t>7.4.9</w:t>
      </w:r>
      <w:proofErr w:type="gramStart"/>
      <w:r>
        <w:rPr>
          <w:sz w:val="28"/>
          <w:szCs w:val="28"/>
        </w:rPr>
        <w:t xml:space="preserve"> О</w:t>
      </w:r>
      <w:proofErr w:type="gramEnd"/>
      <w:r>
        <w:rPr>
          <w:sz w:val="28"/>
          <w:szCs w:val="28"/>
        </w:rPr>
        <w:t>казывать содействие пожарной охране при тушении пожаров, установлении причин и условий их возникновения и развития, а так же при выявлении лиц, виновных в нарушении требований пожарной безопасности и возникновении пожаров;</w:t>
      </w:r>
    </w:p>
    <w:p w:rsidR="002F0F6B" w:rsidRDefault="002F0F6B" w:rsidP="002F0F6B">
      <w:pPr>
        <w:ind w:firstLine="709"/>
        <w:jc w:val="both"/>
        <w:rPr>
          <w:sz w:val="28"/>
          <w:szCs w:val="28"/>
        </w:rPr>
      </w:pPr>
      <w:r>
        <w:rPr>
          <w:sz w:val="28"/>
          <w:szCs w:val="28"/>
        </w:rPr>
        <w:t>7.4.10</w:t>
      </w:r>
      <w:proofErr w:type="gramStart"/>
      <w:r>
        <w:rPr>
          <w:sz w:val="28"/>
          <w:szCs w:val="28"/>
        </w:rPr>
        <w:t xml:space="preserve"> П</w:t>
      </w:r>
      <w:proofErr w:type="gramEnd"/>
      <w:r>
        <w:rPr>
          <w:sz w:val="28"/>
          <w:szCs w:val="28"/>
        </w:rPr>
        <w:t>редоставлять в установленном порядке при тушении пожаров на территориях предприятий необходимые силы и средства;</w:t>
      </w:r>
    </w:p>
    <w:p w:rsidR="002F0F6B" w:rsidRDefault="002F0F6B" w:rsidP="002F0F6B">
      <w:pPr>
        <w:ind w:firstLine="709"/>
        <w:jc w:val="both"/>
        <w:rPr>
          <w:sz w:val="28"/>
          <w:szCs w:val="28"/>
        </w:rPr>
      </w:pPr>
      <w:r>
        <w:rPr>
          <w:sz w:val="28"/>
          <w:szCs w:val="28"/>
        </w:rPr>
        <w:t>7.4.11</w:t>
      </w:r>
      <w:proofErr w:type="gramStart"/>
      <w:r>
        <w:rPr>
          <w:sz w:val="28"/>
          <w:szCs w:val="28"/>
        </w:rPr>
        <w:t xml:space="preserve"> О</w:t>
      </w:r>
      <w:proofErr w:type="gramEnd"/>
      <w:r>
        <w:rPr>
          <w:sz w:val="28"/>
          <w:szCs w:val="28"/>
        </w:rPr>
        <w:t>беспечивать доступ должностным лицам пожарной охраны при осуществлении ими служебных обязанностей на территории, в зданиях, сооружениях и на иных объектах предприятий;</w:t>
      </w:r>
    </w:p>
    <w:p w:rsidR="002F0F6B" w:rsidRDefault="002F0F6B" w:rsidP="002F0F6B">
      <w:pPr>
        <w:ind w:firstLine="709"/>
        <w:jc w:val="both"/>
        <w:rPr>
          <w:sz w:val="28"/>
          <w:szCs w:val="28"/>
        </w:rPr>
      </w:pPr>
      <w:r>
        <w:rPr>
          <w:sz w:val="28"/>
          <w:szCs w:val="28"/>
        </w:rPr>
        <w:t>7.4.12</w:t>
      </w:r>
      <w:proofErr w:type="gramStart"/>
      <w:r>
        <w:rPr>
          <w:sz w:val="28"/>
          <w:szCs w:val="28"/>
        </w:rPr>
        <w:t xml:space="preserve"> П</w:t>
      </w:r>
      <w:proofErr w:type="gramEnd"/>
      <w:r>
        <w:rPr>
          <w:sz w:val="28"/>
          <w:szCs w:val="28"/>
        </w:rPr>
        <w:t>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 же о происшедших на их территориях пожарах и их последствиях;</w:t>
      </w:r>
    </w:p>
    <w:p w:rsidR="002F0F6B" w:rsidRDefault="002F0F6B" w:rsidP="002F0F6B">
      <w:pPr>
        <w:ind w:firstLine="709"/>
        <w:jc w:val="both"/>
        <w:rPr>
          <w:sz w:val="28"/>
          <w:szCs w:val="28"/>
        </w:rPr>
      </w:pPr>
      <w:r>
        <w:rPr>
          <w:sz w:val="28"/>
          <w:szCs w:val="28"/>
        </w:rPr>
        <w:t>7.4.13 Незамедлительно сообщать в пожарную охрану о возникших пожарах, неисправностях имеющихся систем и сре</w:t>
      </w:r>
      <w:proofErr w:type="gramStart"/>
      <w:r>
        <w:rPr>
          <w:sz w:val="28"/>
          <w:szCs w:val="28"/>
        </w:rPr>
        <w:t>дств пр</w:t>
      </w:r>
      <w:proofErr w:type="gramEnd"/>
      <w:r>
        <w:rPr>
          <w:sz w:val="28"/>
          <w:szCs w:val="28"/>
        </w:rPr>
        <w:t>отивопожарной защиты, об изменении состояния дорог и проездов. Содействовать деятельности добровольных пожарных;</w:t>
      </w:r>
    </w:p>
    <w:p w:rsidR="002F0F6B" w:rsidRDefault="002F0F6B" w:rsidP="002F0F6B">
      <w:pPr>
        <w:ind w:firstLine="709"/>
        <w:jc w:val="both"/>
        <w:rPr>
          <w:sz w:val="28"/>
          <w:szCs w:val="28"/>
        </w:rPr>
      </w:pPr>
      <w:r>
        <w:rPr>
          <w:sz w:val="28"/>
          <w:szCs w:val="28"/>
        </w:rPr>
        <w:lastRenderedPageBreak/>
        <w:t xml:space="preserve">7.4.14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w:t>
      </w:r>
      <w:proofErr w:type="gramStart"/>
      <w:r>
        <w:rPr>
          <w:sz w:val="28"/>
          <w:szCs w:val="28"/>
        </w:rPr>
        <w:t>персональную</w:t>
      </w:r>
      <w:proofErr w:type="gramEnd"/>
      <w:r>
        <w:rPr>
          <w:sz w:val="28"/>
          <w:szCs w:val="28"/>
        </w:rPr>
        <w:t xml:space="preserve"> ответственности за соблюдение требований пожарной безопасности;</w:t>
      </w:r>
    </w:p>
    <w:p w:rsidR="002F0F6B" w:rsidRDefault="002F0F6B" w:rsidP="002F0F6B">
      <w:pPr>
        <w:ind w:firstLine="709"/>
        <w:jc w:val="both"/>
        <w:rPr>
          <w:sz w:val="28"/>
          <w:szCs w:val="28"/>
        </w:rPr>
      </w:pPr>
      <w:r>
        <w:rPr>
          <w:sz w:val="28"/>
          <w:szCs w:val="28"/>
        </w:rPr>
        <w:t xml:space="preserve">7.4.15 Работодатель несет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по организации обучения </w:t>
      </w:r>
      <w:proofErr w:type="spellStart"/>
      <w:r>
        <w:rPr>
          <w:sz w:val="28"/>
          <w:szCs w:val="28"/>
        </w:rPr>
        <w:t>пожарн</w:t>
      </w:r>
      <w:proofErr w:type="gramStart"/>
      <w:r>
        <w:rPr>
          <w:sz w:val="28"/>
          <w:szCs w:val="28"/>
        </w:rPr>
        <w:t>о</w:t>
      </w:r>
      <w:proofErr w:type="spellEnd"/>
      <w:r>
        <w:rPr>
          <w:sz w:val="28"/>
          <w:szCs w:val="28"/>
        </w:rPr>
        <w:t>-</w:t>
      </w:r>
      <w:proofErr w:type="gramEnd"/>
      <w:r>
        <w:rPr>
          <w:sz w:val="28"/>
          <w:szCs w:val="28"/>
        </w:rPr>
        <w:t xml:space="preserve"> техническому минимуму в порядке, установленном законодательством РФ.</w:t>
      </w:r>
    </w:p>
    <w:p w:rsidR="002F0F6B" w:rsidRDefault="002F0F6B" w:rsidP="002F0F6B">
      <w:pPr>
        <w:jc w:val="both"/>
        <w:rPr>
          <w:sz w:val="28"/>
          <w:szCs w:val="28"/>
        </w:rPr>
      </w:pPr>
    </w:p>
    <w:p w:rsidR="002F0F6B" w:rsidRDefault="002F0F6B" w:rsidP="002F0F6B">
      <w:pPr>
        <w:pStyle w:val="31"/>
        <w:ind w:firstLine="709"/>
        <w:jc w:val="center"/>
        <w:rPr>
          <w:b/>
          <w:bCs/>
        </w:rPr>
      </w:pPr>
      <w:r>
        <w:rPr>
          <w:b/>
          <w:bCs/>
          <w:caps/>
          <w:lang w:val="en-US"/>
        </w:rPr>
        <w:t>VIII</w:t>
      </w:r>
      <w:r>
        <w:rPr>
          <w:b/>
          <w:bCs/>
          <w:caps/>
        </w:rPr>
        <w:t>. Гарантии профсоюзной деятельности</w:t>
      </w:r>
    </w:p>
    <w:p w:rsidR="002F0F6B" w:rsidRDefault="002F0F6B" w:rsidP="002F0F6B">
      <w:pPr>
        <w:pStyle w:val="31"/>
        <w:ind w:firstLine="709"/>
        <w:rPr>
          <w:b/>
          <w:bCs/>
        </w:rPr>
      </w:pPr>
    </w:p>
    <w:p w:rsidR="002F0F6B" w:rsidRDefault="002F0F6B" w:rsidP="002F0F6B">
      <w:pPr>
        <w:ind w:firstLine="709"/>
        <w:jc w:val="both"/>
        <w:rPr>
          <w:sz w:val="28"/>
          <w:szCs w:val="28"/>
        </w:rPr>
      </w:pPr>
      <w:r>
        <w:rPr>
          <w:sz w:val="28"/>
          <w:szCs w:val="28"/>
        </w:rPr>
        <w:t>8.1.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2F0F6B" w:rsidRDefault="002F0F6B" w:rsidP="002F0F6B">
      <w:pPr>
        <w:ind w:firstLine="709"/>
        <w:jc w:val="both"/>
      </w:pPr>
      <w:r>
        <w:rPr>
          <w:sz w:val="28"/>
          <w:szCs w:val="28"/>
        </w:rPr>
        <w:t xml:space="preserve">8.2. </w:t>
      </w:r>
      <w:proofErr w:type="gramStart"/>
      <w:r>
        <w:rPr>
          <w:sz w:val="28"/>
          <w:szCs w:val="28"/>
        </w:rPr>
        <w:t xml:space="preserve">В случае если работник, не состоящий в Профсоюзе, уполномочил выборный орган </w:t>
      </w:r>
      <w:r>
        <w:rPr>
          <w:spacing w:val="-6"/>
          <w:sz w:val="28"/>
          <w:szCs w:val="28"/>
        </w:rPr>
        <w:t>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Pr>
          <w:i/>
          <w:spacing w:val="-6"/>
          <w:sz w:val="28"/>
          <w:szCs w:val="28"/>
        </w:rPr>
        <w:t xml:space="preserve"> </w:t>
      </w:r>
      <w:r>
        <w:rPr>
          <w:spacing w:val="-6"/>
          <w:sz w:val="28"/>
          <w:szCs w:val="28"/>
        </w:rPr>
        <w:t xml:space="preserve">(часть 6 статьи 377 ТК РФ). </w:t>
      </w:r>
      <w:proofErr w:type="gramEnd"/>
    </w:p>
    <w:p w:rsidR="002F0F6B" w:rsidRDefault="002F0F6B" w:rsidP="002F0F6B">
      <w:pPr>
        <w:pStyle w:val="31"/>
        <w:ind w:firstLine="709"/>
      </w:pPr>
      <w:r>
        <w:t>8.3.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w:t>
      </w:r>
      <w:r w:rsidRPr="008B7F7F">
        <w:rPr>
          <w:lang w:val="ru-RU"/>
        </w:rPr>
        <w:t xml:space="preserve"> </w:t>
      </w:r>
      <w:r>
        <w:rPr>
          <w:lang w:val="ru-RU"/>
        </w:rPr>
        <w:t>от 12.01.1996 №10 – ФЗ</w:t>
      </w:r>
      <w:r>
        <w:t xml:space="preserve">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2F0F6B" w:rsidRDefault="002F0F6B" w:rsidP="002F0F6B">
      <w:pPr>
        <w:pStyle w:val="31"/>
        <w:ind w:firstLine="709"/>
      </w:pPr>
      <w:r>
        <w:t>8.3.1.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2F0F6B" w:rsidRDefault="002F0F6B" w:rsidP="002F0F6B">
      <w:pPr>
        <w:pStyle w:val="31"/>
        <w:ind w:firstLine="709"/>
      </w:pPr>
      <w:r>
        <w:t>8.3.2. Соблюдать права профсоюза, установленные законодательством и настоящим коллективным договором (глава 58 ТК РФ);</w:t>
      </w:r>
    </w:p>
    <w:p w:rsidR="002F0F6B" w:rsidRDefault="002F0F6B" w:rsidP="002F0F6B">
      <w:pPr>
        <w:pStyle w:val="31"/>
        <w:ind w:firstLine="709"/>
      </w:pPr>
      <w:r>
        <w:t xml:space="preserve">8.3.3.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w:t>
      </w:r>
      <w:r>
        <w:rPr>
          <w:lang w:val="ru-RU"/>
        </w:rPr>
        <w:t xml:space="preserve">от 12.01.1996 №10 – ФЗ </w:t>
      </w:r>
      <w:r>
        <w:t>«О профессиональных союзах, их правах и гарантиях деятельности»);</w:t>
      </w:r>
    </w:p>
    <w:p w:rsidR="002F0F6B" w:rsidRDefault="002F0F6B" w:rsidP="002F0F6B">
      <w:pPr>
        <w:pStyle w:val="31"/>
        <w:ind w:firstLine="709"/>
      </w:pPr>
      <w:r>
        <w:t xml:space="preserve">8.3.4.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2F0F6B" w:rsidRDefault="002F0F6B" w:rsidP="002F0F6B">
      <w:pPr>
        <w:pStyle w:val="31"/>
        <w:ind w:firstLine="709"/>
        <w:rPr>
          <w:spacing w:val="-6"/>
        </w:rPr>
      </w:pPr>
      <w:r>
        <w:lastRenderedPageBreak/>
        <w:t xml:space="preserve">8.3.5. 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rsidR="002F0F6B" w:rsidRDefault="002F0F6B" w:rsidP="002F0F6B">
      <w:pPr>
        <w:pStyle w:val="31"/>
        <w:ind w:firstLine="709"/>
        <w:rPr>
          <w:spacing w:val="-6"/>
        </w:rPr>
      </w:pPr>
      <w:r>
        <w:rPr>
          <w:spacing w:val="-6"/>
        </w:rPr>
        <w:t>8.3.6.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2F0F6B" w:rsidRDefault="002F0F6B" w:rsidP="002F0F6B">
      <w:pPr>
        <w:pStyle w:val="31"/>
        <w:ind w:firstLine="709"/>
        <w:rPr>
          <w:spacing w:val="-6"/>
        </w:rPr>
      </w:pPr>
      <w:r>
        <w:rPr>
          <w:spacing w:val="-6"/>
        </w:rPr>
        <w:t>8.3.7. Привлекать представителей выборного органа первичной профсоюзной организации для осуществления контроля</w:t>
      </w:r>
      <w:r>
        <w:rPr>
          <w:spacing w:val="-6"/>
          <w:sz w:val="24"/>
          <w:szCs w:val="24"/>
        </w:rPr>
        <w:t xml:space="preserve"> </w:t>
      </w:r>
      <w:r>
        <w:rPr>
          <w:spacing w:val="-6"/>
        </w:rPr>
        <w:t>за правильностью расходования фонда оплаты труда, фонда стимулирующих выплат, внебюджетного фонда.</w:t>
      </w:r>
    </w:p>
    <w:p w:rsidR="002F0F6B" w:rsidRDefault="002F0F6B" w:rsidP="002F0F6B">
      <w:pPr>
        <w:pStyle w:val="310"/>
        <w:ind w:left="0" w:firstLine="709"/>
        <w:jc w:val="both"/>
        <w:rPr>
          <w:spacing w:val="-6"/>
          <w:sz w:val="28"/>
          <w:szCs w:val="28"/>
        </w:rPr>
      </w:pPr>
      <w:r>
        <w:rPr>
          <w:spacing w:val="-6"/>
          <w:sz w:val="28"/>
          <w:szCs w:val="28"/>
        </w:rPr>
        <w:t>8.4. Взаимодействие работодателя с выборным органом первичной профсоюзной организации осуществляется посредством:</w:t>
      </w:r>
    </w:p>
    <w:p w:rsidR="002F0F6B" w:rsidRDefault="002F0F6B" w:rsidP="002F0F6B">
      <w:pPr>
        <w:pStyle w:val="311"/>
        <w:numPr>
          <w:ilvl w:val="0"/>
          <w:numId w:val="3"/>
        </w:numPr>
        <w:tabs>
          <w:tab w:val="left" w:pos="-440"/>
        </w:tabs>
        <w:spacing w:after="0"/>
        <w:ind w:left="0" w:firstLine="709"/>
        <w:jc w:val="both"/>
        <w:rPr>
          <w:spacing w:val="-6"/>
          <w:sz w:val="28"/>
          <w:szCs w:val="28"/>
        </w:rPr>
      </w:pPr>
      <w:r>
        <w:rPr>
          <w:spacing w:val="-6"/>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2F0F6B" w:rsidRDefault="002F0F6B" w:rsidP="002F0F6B">
      <w:pPr>
        <w:pStyle w:val="311"/>
        <w:numPr>
          <w:ilvl w:val="0"/>
          <w:numId w:val="3"/>
        </w:numPr>
        <w:tabs>
          <w:tab w:val="left" w:pos="-330"/>
        </w:tabs>
        <w:spacing w:after="0"/>
        <w:ind w:left="0" w:firstLine="709"/>
        <w:jc w:val="both"/>
        <w:rPr>
          <w:sz w:val="28"/>
          <w:szCs w:val="28"/>
        </w:rPr>
      </w:pPr>
      <w:r>
        <w:rPr>
          <w:spacing w:val="-6"/>
          <w:sz w:val="28"/>
          <w:szCs w:val="28"/>
        </w:rPr>
        <w:t>согласования (письменного), при принятии решений руководителем образовательной</w:t>
      </w:r>
      <w:r>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2F0F6B" w:rsidRDefault="002F0F6B" w:rsidP="002F0F6B">
      <w:pPr>
        <w:pStyle w:val="310"/>
        <w:ind w:left="0" w:firstLine="709"/>
        <w:jc w:val="both"/>
        <w:rPr>
          <w:sz w:val="28"/>
          <w:szCs w:val="28"/>
        </w:rPr>
      </w:pPr>
      <w:r>
        <w:rPr>
          <w:sz w:val="28"/>
          <w:szCs w:val="28"/>
        </w:rPr>
        <w:t>8.5. С учетом мнения выборного органа первичной профсоюзной организации производится:</w:t>
      </w:r>
    </w:p>
    <w:p w:rsidR="002F0F6B" w:rsidRDefault="002F0F6B" w:rsidP="002F0F6B">
      <w:pPr>
        <w:pStyle w:val="310"/>
        <w:numPr>
          <w:ilvl w:val="0"/>
          <w:numId w:val="4"/>
        </w:numPr>
        <w:tabs>
          <w:tab w:val="left" w:pos="0"/>
        </w:tabs>
        <w:ind w:left="0" w:firstLine="709"/>
        <w:jc w:val="both"/>
        <w:rPr>
          <w:sz w:val="28"/>
          <w:szCs w:val="28"/>
        </w:rPr>
      </w:pPr>
      <w:r>
        <w:rPr>
          <w:sz w:val="28"/>
          <w:szCs w:val="28"/>
        </w:rPr>
        <w:t>установление системы оплаты труда работников, включая порядок стимулирования труда в организации (статья 144 ТК РФ);</w:t>
      </w:r>
    </w:p>
    <w:p w:rsidR="002F0F6B" w:rsidRDefault="002F0F6B" w:rsidP="002F0F6B">
      <w:pPr>
        <w:pStyle w:val="310"/>
        <w:numPr>
          <w:ilvl w:val="0"/>
          <w:numId w:val="4"/>
        </w:numPr>
        <w:tabs>
          <w:tab w:val="left" w:pos="0"/>
        </w:tabs>
        <w:ind w:left="0" w:firstLine="709"/>
        <w:jc w:val="both"/>
        <w:rPr>
          <w:sz w:val="28"/>
          <w:szCs w:val="28"/>
        </w:rPr>
      </w:pPr>
      <w:r>
        <w:rPr>
          <w:sz w:val="28"/>
          <w:szCs w:val="28"/>
        </w:rPr>
        <w:t>принятие правил внутреннего трудового распорядка (статья 190 ТК РФ);</w:t>
      </w:r>
    </w:p>
    <w:p w:rsidR="002F0F6B" w:rsidRDefault="002F0F6B" w:rsidP="002F0F6B">
      <w:pPr>
        <w:pStyle w:val="310"/>
        <w:numPr>
          <w:ilvl w:val="0"/>
          <w:numId w:val="4"/>
        </w:numPr>
        <w:tabs>
          <w:tab w:val="left" w:pos="0"/>
        </w:tabs>
        <w:ind w:left="0" w:firstLine="709"/>
        <w:jc w:val="both"/>
        <w:rPr>
          <w:sz w:val="28"/>
          <w:szCs w:val="28"/>
        </w:rPr>
      </w:pPr>
      <w:r>
        <w:rPr>
          <w:sz w:val="28"/>
          <w:szCs w:val="28"/>
        </w:rPr>
        <w:t xml:space="preserve">составление графиков сменности </w:t>
      </w:r>
      <w:r>
        <w:rPr>
          <w:iCs/>
          <w:sz w:val="28"/>
          <w:szCs w:val="28"/>
        </w:rPr>
        <w:t>(статья 103 ТК РФ);</w:t>
      </w:r>
    </w:p>
    <w:p w:rsidR="002F0F6B" w:rsidRDefault="002F0F6B" w:rsidP="002F0F6B">
      <w:pPr>
        <w:pStyle w:val="310"/>
        <w:numPr>
          <w:ilvl w:val="0"/>
          <w:numId w:val="4"/>
        </w:numPr>
        <w:tabs>
          <w:tab w:val="left" w:pos="0"/>
        </w:tabs>
        <w:ind w:left="0" w:firstLine="709"/>
        <w:jc w:val="both"/>
        <w:rPr>
          <w:sz w:val="28"/>
          <w:szCs w:val="28"/>
        </w:rPr>
      </w:pPr>
      <w:r>
        <w:rPr>
          <w:sz w:val="28"/>
          <w:szCs w:val="28"/>
        </w:rPr>
        <w:t xml:space="preserve">установление сроков выплаты заработной платы работникам </w:t>
      </w:r>
      <w:r>
        <w:rPr>
          <w:iCs/>
          <w:sz w:val="28"/>
          <w:szCs w:val="28"/>
        </w:rPr>
        <w:t>(статья 136 ТК РФ);</w:t>
      </w:r>
    </w:p>
    <w:p w:rsidR="002F0F6B" w:rsidRDefault="002F0F6B" w:rsidP="002F0F6B">
      <w:pPr>
        <w:pStyle w:val="310"/>
        <w:numPr>
          <w:ilvl w:val="0"/>
          <w:numId w:val="4"/>
        </w:numPr>
        <w:tabs>
          <w:tab w:val="left" w:pos="0"/>
        </w:tabs>
        <w:ind w:left="0" w:firstLine="709"/>
        <w:jc w:val="both"/>
        <w:rPr>
          <w:sz w:val="28"/>
          <w:szCs w:val="28"/>
        </w:rPr>
      </w:pPr>
      <w:r>
        <w:rPr>
          <w:sz w:val="28"/>
          <w:szCs w:val="28"/>
        </w:rPr>
        <w:t>привлечение к сверхурочным работам (статья 99 ТК РФ);</w:t>
      </w:r>
    </w:p>
    <w:p w:rsidR="002F0F6B" w:rsidRDefault="002F0F6B" w:rsidP="002F0F6B">
      <w:pPr>
        <w:pStyle w:val="310"/>
        <w:numPr>
          <w:ilvl w:val="0"/>
          <w:numId w:val="4"/>
        </w:numPr>
        <w:tabs>
          <w:tab w:val="left" w:pos="0"/>
        </w:tabs>
        <w:ind w:left="0" w:firstLine="709"/>
        <w:jc w:val="both"/>
        <w:rPr>
          <w:sz w:val="28"/>
          <w:szCs w:val="28"/>
        </w:rPr>
      </w:pPr>
      <w:r>
        <w:rPr>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Pr>
          <w:i/>
          <w:sz w:val="28"/>
          <w:szCs w:val="28"/>
        </w:rPr>
        <w:t xml:space="preserve"> (</w:t>
      </w:r>
      <w:r>
        <w:rPr>
          <w:sz w:val="28"/>
          <w:szCs w:val="28"/>
        </w:rPr>
        <w:t>статья 100 ТК РФ);</w:t>
      </w:r>
    </w:p>
    <w:p w:rsidR="002F0F6B" w:rsidRDefault="002F0F6B" w:rsidP="002F0F6B">
      <w:pPr>
        <w:pStyle w:val="310"/>
        <w:numPr>
          <w:ilvl w:val="0"/>
          <w:numId w:val="4"/>
        </w:numPr>
        <w:tabs>
          <w:tab w:val="left" w:pos="0"/>
        </w:tabs>
        <w:ind w:left="0" w:firstLine="709"/>
        <w:jc w:val="both"/>
        <w:rPr>
          <w:sz w:val="28"/>
          <w:szCs w:val="28"/>
        </w:rPr>
      </w:pPr>
      <w:r>
        <w:rPr>
          <w:sz w:val="28"/>
          <w:szCs w:val="28"/>
        </w:rPr>
        <w:t>привлечение к работе в выходные и нерабочие праздничные дни (статья 113 ТК РФ);</w:t>
      </w:r>
    </w:p>
    <w:p w:rsidR="002F0F6B" w:rsidRDefault="002F0F6B" w:rsidP="002F0F6B">
      <w:pPr>
        <w:pStyle w:val="310"/>
        <w:numPr>
          <w:ilvl w:val="0"/>
          <w:numId w:val="4"/>
        </w:numPr>
        <w:tabs>
          <w:tab w:val="left" w:pos="0"/>
        </w:tabs>
        <w:ind w:left="0" w:firstLine="709"/>
        <w:jc w:val="both"/>
        <w:rPr>
          <w:iCs/>
          <w:sz w:val="28"/>
          <w:szCs w:val="28"/>
        </w:rPr>
      </w:pPr>
      <w:r>
        <w:rPr>
          <w:sz w:val="28"/>
          <w:szCs w:val="28"/>
        </w:rPr>
        <w:t xml:space="preserve">установление очередности предоставления отпусков </w:t>
      </w:r>
      <w:r>
        <w:rPr>
          <w:iCs/>
          <w:sz w:val="28"/>
          <w:szCs w:val="28"/>
        </w:rPr>
        <w:t>(статья 123 ТК РФ);</w:t>
      </w:r>
    </w:p>
    <w:p w:rsidR="002F0F6B" w:rsidRDefault="002F0F6B" w:rsidP="002F0F6B">
      <w:pPr>
        <w:pStyle w:val="310"/>
        <w:numPr>
          <w:ilvl w:val="0"/>
          <w:numId w:val="4"/>
        </w:numPr>
        <w:tabs>
          <w:tab w:val="left" w:pos="0"/>
        </w:tabs>
        <w:ind w:left="0" w:firstLine="709"/>
        <w:jc w:val="both"/>
        <w:rPr>
          <w:sz w:val="28"/>
          <w:szCs w:val="28"/>
        </w:rPr>
      </w:pPr>
      <w:r>
        <w:rPr>
          <w:iCs/>
          <w:sz w:val="28"/>
          <w:szCs w:val="28"/>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w:t>
      </w:r>
      <w:r>
        <w:rPr>
          <w:sz w:val="28"/>
          <w:szCs w:val="28"/>
        </w:rPr>
        <w:t>(</w:t>
      </w:r>
      <w:r>
        <w:rPr>
          <w:iCs/>
          <w:sz w:val="28"/>
          <w:szCs w:val="28"/>
        </w:rPr>
        <w:t>статья 100 ТК РФ);</w:t>
      </w:r>
    </w:p>
    <w:p w:rsidR="002F0F6B" w:rsidRDefault="002F0F6B" w:rsidP="002F0F6B">
      <w:pPr>
        <w:pStyle w:val="310"/>
        <w:numPr>
          <w:ilvl w:val="0"/>
          <w:numId w:val="4"/>
        </w:numPr>
        <w:tabs>
          <w:tab w:val="left" w:pos="0"/>
        </w:tabs>
        <w:ind w:left="0" w:firstLine="709"/>
        <w:jc w:val="both"/>
        <w:rPr>
          <w:sz w:val="28"/>
          <w:szCs w:val="28"/>
        </w:rPr>
      </w:pPr>
      <w:r>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Pr>
          <w:iCs/>
          <w:sz w:val="28"/>
          <w:szCs w:val="28"/>
        </w:rPr>
        <w:t>(статья 180 ТК РФ);</w:t>
      </w:r>
    </w:p>
    <w:p w:rsidR="002F0F6B" w:rsidRDefault="002F0F6B" w:rsidP="002F0F6B">
      <w:pPr>
        <w:pStyle w:val="310"/>
        <w:numPr>
          <w:ilvl w:val="0"/>
          <w:numId w:val="4"/>
        </w:numPr>
        <w:tabs>
          <w:tab w:val="left" w:pos="0"/>
        </w:tabs>
        <w:ind w:left="0" w:firstLine="709"/>
        <w:jc w:val="both"/>
        <w:rPr>
          <w:sz w:val="28"/>
          <w:szCs w:val="28"/>
        </w:rPr>
      </w:pPr>
      <w:r>
        <w:rPr>
          <w:sz w:val="28"/>
          <w:szCs w:val="28"/>
        </w:rPr>
        <w:t xml:space="preserve">утверждение формы расчетного листка </w:t>
      </w:r>
      <w:r>
        <w:rPr>
          <w:iCs/>
          <w:sz w:val="28"/>
          <w:szCs w:val="28"/>
        </w:rPr>
        <w:t>(статья 136 ТК РФ);</w:t>
      </w:r>
    </w:p>
    <w:p w:rsidR="002F0F6B" w:rsidRDefault="002F0F6B" w:rsidP="002F0F6B">
      <w:pPr>
        <w:pStyle w:val="310"/>
        <w:numPr>
          <w:ilvl w:val="0"/>
          <w:numId w:val="4"/>
        </w:numPr>
        <w:tabs>
          <w:tab w:val="left" w:pos="0"/>
        </w:tabs>
        <w:ind w:left="0" w:firstLine="709"/>
        <w:jc w:val="both"/>
        <w:rPr>
          <w:sz w:val="28"/>
          <w:szCs w:val="28"/>
        </w:rPr>
      </w:pPr>
      <w:r>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iCs/>
          <w:sz w:val="28"/>
          <w:szCs w:val="28"/>
        </w:rPr>
        <w:t>(статья 196 ТК РФ);</w:t>
      </w:r>
    </w:p>
    <w:p w:rsidR="002F0F6B" w:rsidRDefault="002F0F6B" w:rsidP="002F0F6B">
      <w:pPr>
        <w:pStyle w:val="310"/>
        <w:numPr>
          <w:ilvl w:val="0"/>
          <w:numId w:val="4"/>
        </w:numPr>
        <w:tabs>
          <w:tab w:val="left" w:pos="0"/>
        </w:tabs>
        <w:ind w:left="0" w:firstLine="709"/>
        <w:jc w:val="both"/>
        <w:rPr>
          <w:sz w:val="28"/>
          <w:szCs w:val="28"/>
        </w:rPr>
      </w:pPr>
      <w:r>
        <w:rPr>
          <w:sz w:val="28"/>
          <w:szCs w:val="28"/>
        </w:rPr>
        <w:t>определение сроков проведения специальной оценки условий труда (</w:t>
      </w:r>
      <w:r>
        <w:rPr>
          <w:iCs/>
          <w:sz w:val="28"/>
          <w:szCs w:val="28"/>
        </w:rPr>
        <w:t>статья 22 ТК РФ)</w:t>
      </w:r>
      <w:r>
        <w:rPr>
          <w:sz w:val="28"/>
          <w:szCs w:val="28"/>
        </w:rPr>
        <w:t>;</w:t>
      </w:r>
    </w:p>
    <w:p w:rsidR="002F0F6B" w:rsidRDefault="002F0F6B" w:rsidP="002F0F6B">
      <w:pPr>
        <w:pStyle w:val="310"/>
        <w:numPr>
          <w:ilvl w:val="0"/>
          <w:numId w:val="4"/>
        </w:numPr>
        <w:tabs>
          <w:tab w:val="left" w:pos="0"/>
        </w:tabs>
        <w:ind w:left="0" w:firstLine="709"/>
        <w:jc w:val="both"/>
        <w:rPr>
          <w:sz w:val="28"/>
          <w:szCs w:val="28"/>
        </w:rPr>
      </w:pPr>
      <w:r>
        <w:rPr>
          <w:sz w:val="28"/>
          <w:szCs w:val="28"/>
        </w:rPr>
        <w:lastRenderedPageBreak/>
        <w:t>формирование аттестационной комиссии в образовательной организации (</w:t>
      </w:r>
      <w:r>
        <w:rPr>
          <w:iCs/>
          <w:sz w:val="28"/>
          <w:szCs w:val="28"/>
        </w:rPr>
        <w:t>статья 82 ТК РФ)</w:t>
      </w:r>
      <w:r>
        <w:rPr>
          <w:sz w:val="28"/>
          <w:szCs w:val="28"/>
        </w:rPr>
        <w:t>;</w:t>
      </w:r>
    </w:p>
    <w:p w:rsidR="002F0F6B" w:rsidRDefault="002F0F6B" w:rsidP="002F0F6B">
      <w:pPr>
        <w:pStyle w:val="310"/>
        <w:numPr>
          <w:ilvl w:val="0"/>
          <w:numId w:val="4"/>
        </w:numPr>
        <w:tabs>
          <w:tab w:val="left" w:pos="0"/>
        </w:tabs>
        <w:ind w:left="0" w:firstLine="709"/>
        <w:jc w:val="both"/>
        <w:rPr>
          <w:sz w:val="28"/>
          <w:szCs w:val="28"/>
        </w:rPr>
      </w:pPr>
      <w:r>
        <w:rPr>
          <w:sz w:val="28"/>
          <w:szCs w:val="28"/>
        </w:rPr>
        <w:t>формирование комиссии по урегулированию споров между участниками образовательных отношений;</w:t>
      </w:r>
    </w:p>
    <w:p w:rsidR="002F0F6B" w:rsidRDefault="002F0F6B" w:rsidP="002F0F6B">
      <w:pPr>
        <w:pStyle w:val="310"/>
        <w:numPr>
          <w:ilvl w:val="0"/>
          <w:numId w:val="4"/>
        </w:numPr>
        <w:tabs>
          <w:tab w:val="left" w:pos="0"/>
        </w:tabs>
        <w:ind w:left="0" w:firstLine="709"/>
        <w:jc w:val="both"/>
        <w:rPr>
          <w:sz w:val="28"/>
          <w:szCs w:val="28"/>
        </w:rPr>
      </w:pPr>
      <w:r>
        <w:rPr>
          <w:sz w:val="28"/>
          <w:szCs w:val="28"/>
        </w:rPr>
        <w:t>принятие локальных нормативных актов организации, закрепляющих нормы профессиональной этики педагогических работников;</w:t>
      </w:r>
    </w:p>
    <w:p w:rsidR="002F0F6B" w:rsidRDefault="002F0F6B" w:rsidP="002F0F6B">
      <w:pPr>
        <w:pStyle w:val="310"/>
        <w:numPr>
          <w:ilvl w:val="0"/>
          <w:numId w:val="4"/>
        </w:numPr>
        <w:tabs>
          <w:tab w:val="left" w:pos="0"/>
        </w:tabs>
        <w:ind w:left="0" w:firstLine="709"/>
        <w:jc w:val="both"/>
        <w:rPr>
          <w:sz w:val="28"/>
          <w:szCs w:val="28"/>
        </w:rPr>
      </w:pPr>
      <w:r>
        <w:rPr>
          <w:sz w:val="28"/>
          <w:szCs w:val="28"/>
        </w:rPr>
        <w:t>изменение условий труда (</w:t>
      </w:r>
      <w:r>
        <w:rPr>
          <w:iCs/>
          <w:sz w:val="28"/>
          <w:szCs w:val="28"/>
        </w:rPr>
        <w:t>статья 74 ТК РФ)</w:t>
      </w:r>
      <w:r>
        <w:rPr>
          <w:sz w:val="28"/>
          <w:szCs w:val="28"/>
        </w:rPr>
        <w:t xml:space="preserve">. </w:t>
      </w:r>
    </w:p>
    <w:p w:rsidR="002F0F6B" w:rsidRDefault="002F0F6B" w:rsidP="002F0F6B">
      <w:pPr>
        <w:pStyle w:val="310"/>
        <w:ind w:left="0" w:firstLine="709"/>
        <w:jc w:val="both"/>
        <w:rPr>
          <w:sz w:val="28"/>
          <w:szCs w:val="28"/>
        </w:rPr>
      </w:pPr>
      <w:r>
        <w:rPr>
          <w:sz w:val="28"/>
          <w:szCs w:val="28"/>
        </w:rPr>
        <w:t>8.6.</w:t>
      </w:r>
      <w:r>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2F0F6B" w:rsidRDefault="002F0F6B" w:rsidP="002F0F6B">
      <w:pPr>
        <w:pStyle w:val="310"/>
        <w:numPr>
          <w:ilvl w:val="0"/>
          <w:numId w:val="6"/>
        </w:numPr>
        <w:tabs>
          <w:tab w:val="left" w:pos="709"/>
          <w:tab w:val="left" w:pos="851"/>
        </w:tabs>
        <w:ind w:left="0" w:firstLine="709"/>
        <w:jc w:val="both"/>
        <w:rPr>
          <w:sz w:val="28"/>
          <w:szCs w:val="28"/>
        </w:rPr>
      </w:pPr>
      <w:r>
        <w:rPr>
          <w:sz w:val="28"/>
          <w:szCs w:val="28"/>
        </w:rPr>
        <w:t>сокращение численности или штата работников организации (</w:t>
      </w:r>
      <w:r>
        <w:rPr>
          <w:iCs/>
          <w:sz w:val="28"/>
          <w:szCs w:val="28"/>
        </w:rPr>
        <w:t>статьи 81, 82, 373 ТК РФ)</w:t>
      </w:r>
      <w:r>
        <w:rPr>
          <w:sz w:val="28"/>
          <w:szCs w:val="28"/>
        </w:rPr>
        <w:t>;</w:t>
      </w:r>
    </w:p>
    <w:p w:rsidR="002F0F6B" w:rsidRDefault="002F0F6B" w:rsidP="002F0F6B">
      <w:pPr>
        <w:pStyle w:val="310"/>
        <w:numPr>
          <w:ilvl w:val="0"/>
          <w:numId w:val="6"/>
        </w:numPr>
        <w:tabs>
          <w:tab w:val="left" w:pos="709"/>
          <w:tab w:val="left" w:pos="851"/>
        </w:tabs>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iCs/>
          <w:sz w:val="28"/>
          <w:szCs w:val="28"/>
        </w:rPr>
        <w:t>статьи 81, 82, 373 ТК РФ)</w:t>
      </w:r>
      <w:r>
        <w:rPr>
          <w:sz w:val="28"/>
          <w:szCs w:val="28"/>
        </w:rPr>
        <w:t>;</w:t>
      </w:r>
    </w:p>
    <w:p w:rsidR="002F0F6B" w:rsidRDefault="002F0F6B" w:rsidP="002F0F6B">
      <w:pPr>
        <w:pStyle w:val="310"/>
        <w:tabs>
          <w:tab w:val="left" w:pos="709"/>
          <w:tab w:val="left" w:pos="851"/>
          <w:tab w:val="left" w:pos="1418"/>
        </w:tabs>
        <w:autoSpaceDE w:val="0"/>
        <w:ind w:left="0" w:firstLine="709"/>
        <w:jc w:val="both"/>
        <w:rPr>
          <w:sz w:val="28"/>
          <w:szCs w:val="28"/>
        </w:rPr>
      </w:pPr>
      <w:r>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Pr>
          <w:iCs/>
          <w:sz w:val="28"/>
          <w:szCs w:val="28"/>
        </w:rPr>
        <w:t>статьи 81, 82, 373 ТК РФ)</w:t>
      </w:r>
      <w:r>
        <w:rPr>
          <w:sz w:val="28"/>
          <w:szCs w:val="28"/>
        </w:rPr>
        <w:t>;</w:t>
      </w:r>
    </w:p>
    <w:p w:rsidR="002F0F6B" w:rsidRDefault="002F0F6B" w:rsidP="002F0F6B">
      <w:pPr>
        <w:pStyle w:val="310"/>
        <w:tabs>
          <w:tab w:val="left" w:pos="709"/>
          <w:tab w:val="left" w:pos="851"/>
        </w:tabs>
        <w:autoSpaceDE w:val="0"/>
        <w:ind w:left="0" w:firstLine="709"/>
        <w:jc w:val="both"/>
        <w:rPr>
          <w:iCs/>
          <w:sz w:val="28"/>
          <w:szCs w:val="28"/>
        </w:rPr>
      </w:pPr>
      <w:r>
        <w:rPr>
          <w:sz w:val="28"/>
          <w:szCs w:val="28"/>
        </w:rPr>
        <w:t xml:space="preserve">-  </w:t>
      </w:r>
      <w:r>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Pr>
          <w:sz w:val="28"/>
          <w:szCs w:val="28"/>
        </w:rPr>
        <w:t xml:space="preserve">(пункт 1 </w:t>
      </w:r>
      <w:r>
        <w:rPr>
          <w:iCs/>
          <w:sz w:val="28"/>
          <w:szCs w:val="28"/>
        </w:rPr>
        <w:t>статьи 336 ТК РФ</w:t>
      </w:r>
      <w:r>
        <w:rPr>
          <w:sz w:val="28"/>
          <w:szCs w:val="28"/>
        </w:rPr>
        <w:t>)</w:t>
      </w:r>
      <w:r>
        <w:rPr>
          <w:iCs/>
          <w:sz w:val="28"/>
          <w:szCs w:val="28"/>
        </w:rPr>
        <w:t>;</w:t>
      </w:r>
    </w:p>
    <w:p w:rsidR="002F0F6B" w:rsidRDefault="002F0F6B" w:rsidP="002F0F6B">
      <w:pPr>
        <w:pStyle w:val="310"/>
        <w:tabs>
          <w:tab w:val="left" w:pos="709"/>
          <w:tab w:val="left" w:pos="851"/>
        </w:tabs>
        <w:autoSpaceDE w:val="0"/>
        <w:ind w:left="0" w:firstLine="709"/>
        <w:jc w:val="both"/>
        <w:rPr>
          <w:iCs/>
          <w:sz w:val="28"/>
          <w:szCs w:val="28"/>
        </w:rPr>
      </w:pPr>
      <w:r>
        <w:rPr>
          <w:iCs/>
          <w:sz w:val="28"/>
          <w:szCs w:val="28"/>
        </w:rPr>
        <w:t>-</w:t>
      </w:r>
      <w:r>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iCs/>
          <w:sz w:val="28"/>
          <w:szCs w:val="28"/>
        </w:rPr>
        <w:t>статьи 81 ТК РФ)</w:t>
      </w:r>
      <w:r>
        <w:rPr>
          <w:sz w:val="28"/>
          <w:szCs w:val="28"/>
        </w:rPr>
        <w:t>;</w:t>
      </w:r>
    </w:p>
    <w:p w:rsidR="002F0F6B" w:rsidRDefault="002F0F6B" w:rsidP="002F0F6B">
      <w:pPr>
        <w:pStyle w:val="310"/>
        <w:tabs>
          <w:tab w:val="left" w:pos="709"/>
          <w:tab w:val="left" w:pos="851"/>
        </w:tabs>
        <w:autoSpaceDE w:val="0"/>
        <w:ind w:left="0" w:firstLine="709"/>
        <w:jc w:val="both"/>
        <w:rPr>
          <w:sz w:val="28"/>
          <w:szCs w:val="28"/>
        </w:rPr>
      </w:pPr>
      <w:r>
        <w:rPr>
          <w:iCs/>
          <w:sz w:val="28"/>
          <w:szCs w:val="28"/>
        </w:rPr>
        <w:t xml:space="preserve">- </w:t>
      </w:r>
      <w:r>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iCs/>
          <w:sz w:val="28"/>
          <w:szCs w:val="28"/>
        </w:rPr>
        <w:t>статьи 336 ТК РФ</w:t>
      </w:r>
      <w:r>
        <w:rPr>
          <w:sz w:val="28"/>
          <w:szCs w:val="28"/>
        </w:rPr>
        <w:t>).</w:t>
      </w:r>
    </w:p>
    <w:p w:rsidR="002F0F6B" w:rsidRDefault="002F0F6B" w:rsidP="002F0F6B">
      <w:pPr>
        <w:pStyle w:val="310"/>
        <w:ind w:left="0" w:firstLine="709"/>
        <w:jc w:val="both"/>
        <w:rPr>
          <w:sz w:val="28"/>
          <w:szCs w:val="28"/>
        </w:rPr>
      </w:pPr>
      <w:r>
        <w:rPr>
          <w:sz w:val="28"/>
          <w:szCs w:val="28"/>
        </w:rPr>
        <w:t>8.7.</w:t>
      </w:r>
      <w:r>
        <w:rPr>
          <w:sz w:val="28"/>
          <w:szCs w:val="28"/>
        </w:rPr>
        <w:tab/>
        <w:t>По согласованию с выборным органом первичной профсоюзной организации производится:</w:t>
      </w:r>
    </w:p>
    <w:p w:rsidR="002F0F6B" w:rsidRDefault="002F0F6B" w:rsidP="002F0F6B">
      <w:pPr>
        <w:pStyle w:val="310"/>
        <w:numPr>
          <w:ilvl w:val="0"/>
          <w:numId w:val="3"/>
        </w:numPr>
        <w:tabs>
          <w:tab w:val="left" w:pos="-550"/>
          <w:tab w:val="left" w:pos="709"/>
          <w:tab w:val="left" w:pos="851"/>
        </w:tabs>
        <w:ind w:left="0" w:firstLine="709"/>
        <w:jc w:val="both"/>
        <w:rPr>
          <w:sz w:val="28"/>
          <w:szCs w:val="28"/>
        </w:rPr>
      </w:pPr>
      <w:r>
        <w:rPr>
          <w:sz w:val="28"/>
          <w:szCs w:val="28"/>
        </w:rPr>
        <w:t>установление перечня должностей работников с ненормированным рабочим днем (статья 101 ТК РФ);</w:t>
      </w:r>
    </w:p>
    <w:p w:rsidR="002F0F6B" w:rsidRDefault="002F0F6B" w:rsidP="002F0F6B">
      <w:pPr>
        <w:pStyle w:val="310"/>
        <w:numPr>
          <w:ilvl w:val="0"/>
          <w:numId w:val="3"/>
        </w:numPr>
        <w:tabs>
          <w:tab w:val="left" w:pos="-550"/>
          <w:tab w:val="left" w:pos="709"/>
          <w:tab w:val="left" w:pos="851"/>
        </w:tabs>
        <w:ind w:left="0" w:firstLine="709"/>
        <w:jc w:val="both"/>
        <w:rPr>
          <w:sz w:val="28"/>
          <w:szCs w:val="28"/>
        </w:rPr>
      </w:pPr>
      <w:r>
        <w:rPr>
          <w:sz w:val="28"/>
          <w:szCs w:val="28"/>
        </w:rPr>
        <w:t>представление к присвоению почетных званий (статья 191 ТК РФ);</w:t>
      </w:r>
    </w:p>
    <w:p w:rsidR="002F0F6B" w:rsidRDefault="002F0F6B" w:rsidP="002F0F6B">
      <w:pPr>
        <w:pStyle w:val="310"/>
        <w:numPr>
          <w:ilvl w:val="0"/>
          <w:numId w:val="3"/>
        </w:numPr>
        <w:tabs>
          <w:tab w:val="left" w:pos="-550"/>
          <w:tab w:val="left" w:pos="709"/>
          <w:tab w:val="left" w:pos="851"/>
        </w:tabs>
        <w:ind w:left="0" w:firstLine="709"/>
        <w:jc w:val="both"/>
        <w:rPr>
          <w:sz w:val="28"/>
          <w:szCs w:val="28"/>
        </w:rPr>
      </w:pPr>
      <w:r>
        <w:rPr>
          <w:sz w:val="28"/>
          <w:szCs w:val="28"/>
        </w:rPr>
        <w:t>представление к награждению отраслевыми наградами и иными наградами (статья 191 ТК РФ);</w:t>
      </w:r>
    </w:p>
    <w:p w:rsidR="002F0F6B" w:rsidRDefault="002F0F6B" w:rsidP="002F0F6B">
      <w:pPr>
        <w:pStyle w:val="310"/>
        <w:numPr>
          <w:ilvl w:val="0"/>
          <w:numId w:val="3"/>
        </w:numPr>
        <w:tabs>
          <w:tab w:val="left" w:pos="-880"/>
          <w:tab w:val="left" w:pos="709"/>
          <w:tab w:val="left" w:pos="851"/>
        </w:tabs>
        <w:ind w:left="0" w:firstLine="709"/>
        <w:jc w:val="both"/>
        <w:rPr>
          <w:sz w:val="28"/>
          <w:szCs w:val="28"/>
        </w:rPr>
      </w:pPr>
      <w:r>
        <w:rPr>
          <w:sz w:val="28"/>
          <w:szCs w:val="28"/>
        </w:rPr>
        <w:t xml:space="preserve">установление размеров повышенной заработной платы за вредные и (или) опасные и иные особые условия труда </w:t>
      </w:r>
      <w:r>
        <w:rPr>
          <w:iCs/>
          <w:sz w:val="28"/>
          <w:szCs w:val="28"/>
        </w:rPr>
        <w:t>(</w:t>
      </w:r>
      <w:r>
        <w:rPr>
          <w:sz w:val="28"/>
          <w:szCs w:val="28"/>
        </w:rPr>
        <w:t>статья</w:t>
      </w:r>
      <w:r>
        <w:rPr>
          <w:iCs/>
          <w:sz w:val="28"/>
          <w:szCs w:val="28"/>
        </w:rPr>
        <w:t xml:space="preserve"> 147 ТК РФ);</w:t>
      </w:r>
    </w:p>
    <w:p w:rsidR="002F0F6B" w:rsidRDefault="002F0F6B" w:rsidP="002F0F6B">
      <w:pPr>
        <w:pStyle w:val="310"/>
        <w:numPr>
          <w:ilvl w:val="0"/>
          <w:numId w:val="3"/>
        </w:numPr>
        <w:tabs>
          <w:tab w:val="left" w:pos="-1870"/>
          <w:tab w:val="left" w:pos="709"/>
          <w:tab w:val="left" w:pos="851"/>
        </w:tabs>
        <w:ind w:left="0" w:firstLine="709"/>
        <w:jc w:val="both"/>
        <w:rPr>
          <w:sz w:val="28"/>
          <w:szCs w:val="28"/>
        </w:rPr>
      </w:pPr>
      <w:r>
        <w:rPr>
          <w:sz w:val="28"/>
          <w:szCs w:val="28"/>
        </w:rPr>
        <w:t xml:space="preserve">установление размеров повышения заработной платы в ночное время </w:t>
      </w:r>
      <w:r>
        <w:rPr>
          <w:iCs/>
          <w:sz w:val="28"/>
          <w:szCs w:val="28"/>
        </w:rPr>
        <w:t>(</w:t>
      </w:r>
      <w:r>
        <w:rPr>
          <w:sz w:val="28"/>
          <w:szCs w:val="28"/>
        </w:rPr>
        <w:t>статья</w:t>
      </w:r>
      <w:r>
        <w:rPr>
          <w:iCs/>
          <w:sz w:val="28"/>
          <w:szCs w:val="28"/>
        </w:rPr>
        <w:t xml:space="preserve"> 154 ТК РФ);</w:t>
      </w:r>
    </w:p>
    <w:p w:rsidR="002F0F6B" w:rsidRDefault="002F0F6B" w:rsidP="002F0F6B">
      <w:pPr>
        <w:pStyle w:val="310"/>
        <w:numPr>
          <w:ilvl w:val="0"/>
          <w:numId w:val="3"/>
        </w:numPr>
        <w:tabs>
          <w:tab w:val="left" w:pos="-1870"/>
          <w:tab w:val="left" w:pos="709"/>
          <w:tab w:val="left" w:pos="851"/>
        </w:tabs>
        <w:ind w:left="0" w:firstLine="709"/>
        <w:jc w:val="both"/>
        <w:rPr>
          <w:sz w:val="28"/>
          <w:szCs w:val="28"/>
        </w:rPr>
      </w:pPr>
      <w:r>
        <w:rPr>
          <w:sz w:val="28"/>
          <w:szCs w:val="28"/>
        </w:rPr>
        <w:t xml:space="preserve">утверждение расписания занятий </w:t>
      </w:r>
      <w:r>
        <w:rPr>
          <w:iCs/>
          <w:sz w:val="28"/>
          <w:szCs w:val="28"/>
        </w:rPr>
        <w:t>(</w:t>
      </w:r>
      <w:r>
        <w:rPr>
          <w:sz w:val="28"/>
          <w:szCs w:val="28"/>
        </w:rPr>
        <w:t>статья</w:t>
      </w:r>
      <w:r>
        <w:rPr>
          <w:iCs/>
          <w:sz w:val="28"/>
          <w:szCs w:val="28"/>
        </w:rPr>
        <w:t xml:space="preserve"> 100 ТК РФ)</w:t>
      </w:r>
      <w:r>
        <w:rPr>
          <w:sz w:val="28"/>
          <w:szCs w:val="28"/>
        </w:rPr>
        <w:t>;</w:t>
      </w:r>
    </w:p>
    <w:p w:rsidR="002F0F6B" w:rsidRDefault="002F0F6B" w:rsidP="002F0F6B">
      <w:pPr>
        <w:pStyle w:val="310"/>
        <w:numPr>
          <w:ilvl w:val="0"/>
          <w:numId w:val="3"/>
        </w:numPr>
        <w:tabs>
          <w:tab w:val="left" w:pos="-1870"/>
          <w:tab w:val="left" w:pos="709"/>
          <w:tab w:val="left" w:pos="851"/>
        </w:tabs>
        <w:ind w:left="0" w:firstLine="709"/>
        <w:jc w:val="both"/>
        <w:rPr>
          <w:sz w:val="28"/>
          <w:szCs w:val="28"/>
        </w:rPr>
      </w:pPr>
      <w:r>
        <w:rPr>
          <w:sz w:val="28"/>
          <w:szCs w:val="28"/>
        </w:rPr>
        <w:t xml:space="preserve">установление, изменение размеров выплат стимулирующего характера </w:t>
      </w:r>
      <w:r>
        <w:rPr>
          <w:iCs/>
          <w:sz w:val="28"/>
          <w:szCs w:val="28"/>
        </w:rPr>
        <w:t>(</w:t>
      </w:r>
      <w:r>
        <w:rPr>
          <w:sz w:val="28"/>
          <w:szCs w:val="28"/>
        </w:rPr>
        <w:t>статьи 135,</w:t>
      </w:r>
      <w:r>
        <w:rPr>
          <w:iCs/>
          <w:sz w:val="28"/>
          <w:szCs w:val="28"/>
        </w:rPr>
        <w:t xml:space="preserve"> 144 ТК РФ)</w:t>
      </w:r>
      <w:r>
        <w:rPr>
          <w:sz w:val="28"/>
          <w:szCs w:val="28"/>
        </w:rPr>
        <w:t xml:space="preserve">; </w:t>
      </w:r>
    </w:p>
    <w:p w:rsidR="002F0F6B" w:rsidRDefault="002F0F6B" w:rsidP="002F0F6B">
      <w:pPr>
        <w:pStyle w:val="310"/>
        <w:ind w:left="0" w:firstLine="709"/>
        <w:jc w:val="both"/>
        <w:rPr>
          <w:sz w:val="28"/>
          <w:szCs w:val="28"/>
        </w:rPr>
      </w:pPr>
      <w:r>
        <w:rPr>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1 к настоящему коллективному договору.</w:t>
      </w:r>
    </w:p>
    <w:p w:rsidR="002F0F6B" w:rsidRDefault="002F0F6B" w:rsidP="002F0F6B">
      <w:pPr>
        <w:pStyle w:val="310"/>
        <w:ind w:left="0" w:firstLine="709"/>
        <w:jc w:val="both"/>
        <w:rPr>
          <w:sz w:val="28"/>
          <w:szCs w:val="28"/>
        </w:rPr>
      </w:pPr>
      <w:r>
        <w:rPr>
          <w:sz w:val="28"/>
          <w:szCs w:val="28"/>
        </w:rPr>
        <w:lastRenderedPageBreak/>
        <w:t>8.8. С предварительного согласия выборного органа первичной профсоюзной организации производится:</w:t>
      </w:r>
    </w:p>
    <w:p w:rsidR="002F0F6B" w:rsidRDefault="002F0F6B" w:rsidP="002F0F6B">
      <w:pPr>
        <w:pStyle w:val="310"/>
        <w:numPr>
          <w:ilvl w:val="0"/>
          <w:numId w:val="3"/>
        </w:numPr>
        <w:tabs>
          <w:tab w:val="left" w:pos="-660"/>
          <w:tab w:val="left" w:pos="709"/>
          <w:tab w:val="left" w:pos="851"/>
        </w:tabs>
        <w:ind w:left="0" w:firstLine="709"/>
        <w:jc w:val="both"/>
        <w:rPr>
          <w:sz w:val="28"/>
          <w:szCs w:val="28"/>
        </w:rPr>
      </w:pPr>
      <w:r>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iCs/>
          <w:sz w:val="28"/>
          <w:szCs w:val="28"/>
        </w:rPr>
        <w:t xml:space="preserve"> 192, 193 ТК РФ)</w:t>
      </w:r>
      <w:r>
        <w:rPr>
          <w:sz w:val="28"/>
          <w:szCs w:val="28"/>
        </w:rPr>
        <w:t>;</w:t>
      </w:r>
    </w:p>
    <w:p w:rsidR="002F0F6B" w:rsidRDefault="002F0F6B" w:rsidP="002F0F6B">
      <w:pPr>
        <w:pStyle w:val="310"/>
        <w:numPr>
          <w:ilvl w:val="0"/>
          <w:numId w:val="3"/>
        </w:numPr>
        <w:tabs>
          <w:tab w:val="left" w:pos="-220"/>
          <w:tab w:val="left" w:pos="709"/>
          <w:tab w:val="left" w:pos="851"/>
        </w:tabs>
        <w:ind w:left="0" w:firstLine="709"/>
        <w:jc w:val="both"/>
        <w:rPr>
          <w:sz w:val="28"/>
          <w:szCs w:val="28"/>
        </w:rPr>
      </w:pPr>
      <w:r>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2F0F6B" w:rsidRDefault="002F0F6B" w:rsidP="002F0F6B">
      <w:pPr>
        <w:tabs>
          <w:tab w:val="left" w:pos="709"/>
          <w:tab w:val="left" w:pos="851"/>
        </w:tabs>
        <w:autoSpaceDE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2F0F6B" w:rsidRDefault="002F0F6B" w:rsidP="002F0F6B">
      <w:pPr>
        <w:pStyle w:val="310"/>
        <w:ind w:left="0" w:firstLine="709"/>
        <w:jc w:val="both"/>
        <w:rPr>
          <w:sz w:val="28"/>
          <w:szCs w:val="28"/>
        </w:rPr>
      </w:pPr>
      <w:r>
        <w:rPr>
          <w:sz w:val="28"/>
          <w:szCs w:val="28"/>
        </w:rPr>
        <w:t>8.9.</w:t>
      </w:r>
      <w:r>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iCs/>
          <w:sz w:val="28"/>
          <w:szCs w:val="28"/>
        </w:rPr>
        <w:t>376 ТК РФ)</w:t>
      </w:r>
      <w:r>
        <w:rPr>
          <w:sz w:val="28"/>
          <w:szCs w:val="28"/>
        </w:rPr>
        <w:t>:</w:t>
      </w:r>
    </w:p>
    <w:p w:rsidR="002F0F6B" w:rsidRDefault="002F0F6B" w:rsidP="002F0F6B">
      <w:pPr>
        <w:pStyle w:val="310"/>
        <w:numPr>
          <w:ilvl w:val="0"/>
          <w:numId w:val="2"/>
        </w:numPr>
        <w:tabs>
          <w:tab w:val="left" w:pos="709"/>
          <w:tab w:val="left" w:pos="851"/>
        </w:tabs>
        <w:ind w:left="0" w:firstLine="709"/>
        <w:jc w:val="both"/>
        <w:rPr>
          <w:sz w:val="28"/>
          <w:szCs w:val="28"/>
        </w:rPr>
      </w:pPr>
      <w:r>
        <w:rPr>
          <w:sz w:val="28"/>
          <w:szCs w:val="28"/>
        </w:rPr>
        <w:t>сокращение численности или штата работников организации (пункт 2 части 1 статьи 81 ТК РФ);</w:t>
      </w:r>
    </w:p>
    <w:p w:rsidR="002F0F6B" w:rsidRDefault="002F0F6B" w:rsidP="002F0F6B">
      <w:pPr>
        <w:pStyle w:val="310"/>
        <w:numPr>
          <w:ilvl w:val="0"/>
          <w:numId w:val="2"/>
        </w:numPr>
        <w:tabs>
          <w:tab w:val="left" w:pos="709"/>
          <w:tab w:val="left" w:pos="851"/>
        </w:tabs>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2F0F6B" w:rsidRDefault="002F0F6B" w:rsidP="002F0F6B">
      <w:pPr>
        <w:pStyle w:val="310"/>
        <w:numPr>
          <w:ilvl w:val="0"/>
          <w:numId w:val="2"/>
        </w:numPr>
        <w:tabs>
          <w:tab w:val="left" w:pos="709"/>
          <w:tab w:val="left" w:pos="851"/>
        </w:tabs>
        <w:ind w:left="0" w:firstLine="709"/>
        <w:jc w:val="both"/>
        <w:rPr>
          <w:sz w:val="28"/>
          <w:szCs w:val="28"/>
        </w:rPr>
      </w:pPr>
      <w:r>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2F0F6B" w:rsidRDefault="002F0F6B" w:rsidP="002F0F6B">
      <w:pPr>
        <w:pStyle w:val="310"/>
        <w:ind w:left="0" w:firstLine="709"/>
        <w:jc w:val="both"/>
        <w:rPr>
          <w:iCs/>
          <w:sz w:val="28"/>
          <w:szCs w:val="28"/>
        </w:rPr>
      </w:pPr>
      <w:r>
        <w:rPr>
          <w:sz w:val="28"/>
          <w:szCs w:val="28"/>
        </w:rPr>
        <w:t xml:space="preserve">8.10.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sz w:val="28"/>
          <w:szCs w:val="28"/>
        </w:rPr>
        <w:t>(</w:t>
      </w:r>
      <w:r>
        <w:rPr>
          <w:sz w:val="28"/>
          <w:szCs w:val="28"/>
        </w:rPr>
        <w:t>части 3 статьи 374 ТК РФ).</w:t>
      </w:r>
    </w:p>
    <w:p w:rsidR="002F0F6B" w:rsidRDefault="002F0F6B" w:rsidP="002F0F6B">
      <w:pPr>
        <w:pStyle w:val="311"/>
        <w:spacing w:after="0"/>
        <w:ind w:left="0" w:firstLine="709"/>
        <w:jc w:val="both"/>
        <w:rPr>
          <w:sz w:val="28"/>
          <w:szCs w:val="28"/>
        </w:rPr>
      </w:pPr>
      <w:r>
        <w:rPr>
          <w:iCs/>
          <w:sz w:val="28"/>
          <w:szCs w:val="28"/>
        </w:rPr>
        <w:t xml:space="preserve">8.11. </w:t>
      </w:r>
      <w:proofErr w:type="gramStart"/>
      <w:r>
        <w:rPr>
          <w:iCs/>
          <w:sz w:val="28"/>
          <w:szCs w:val="28"/>
        </w:rPr>
        <w:t xml:space="preserve">Члены </w:t>
      </w:r>
      <w:r>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sz w:val="28"/>
          <w:szCs w:val="28"/>
        </w:rPr>
        <w:t xml:space="preserve"> (часть 3 статьи 39 ТК РФ).</w:t>
      </w:r>
    </w:p>
    <w:p w:rsidR="002F0F6B" w:rsidRDefault="002F0F6B" w:rsidP="002F0F6B">
      <w:pPr>
        <w:pStyle w:val="41"/>
        <w:ind w:left="0" w:firstLine="709"/>
        <w:jc w:val="both"/>
        <w:rPr>
          <w:bCs/>
          <w:i/>
          <w:caps/>
        </w:rPr>
      </w:pPr>
      <w:r>
        <w:rPr>
          <w:sz w:val="28"/>
          <w:szCs w:val="28"/>
        </w:rPr>
        <w:t>8.12.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2F0F6B" w:rsidRDefault="002F0F6B" w:rsidP="002F0F6B">
      <w:pPr>
        <w:pStyle w:val="31"/>
        <w:ind w:firstLine="709"/>
        <w:jc w:val="center"/>
        <w:rPr>
          <w:b/>
          <w:bCs/>
          <w:caps/>
          <w:lang w:val="ru-RU"/>
        </w:rPr>
      </w:pPr>
    </w:p>
    <w:p w:rsidR="002F0F6B" w:rsidRDefault="002F0F6B" w:rsidP="002F0F6B">
      <w:pPr>
        <w:pStyle w:val="31"/>
        <w:ind w:firstLine="709"/>
        <w:jc w:val="center"/>
      </w:pPr>
      <w:proofErr w:type="gramStart"/>
      <w:r>
        <w:rPr>
          <w:b/>
          <w:bCs/>
          <w:caps/>
          <w:lang w:val="en-US"/>
        </w:rPr>
        <w:t>I</w:t>
      </w:r>
      <w:r>
        <w:rPr>
          <w:b/>
          <w:bCs/>
          <w:caps/>
        </w:rPr>
        <w:t>Х.</w:t>
      </w:r>
      <w:proofErr w:type="gramEnd"/>
      <w:r>
        <w:rPr>
          <w:b/>
          <w:bCs/>
          <w:caps/>
        </w:rPr>
        <w:t xml:space="preserve"> Обязательства выборного органа первичной профсоюзной организации</w:t>
      </w:r>
    </w:p>
    <w:p w:rsidR="002F0F6B" w:rsidRDefault="002F0F6B" w:rsidP="002F0F6B">
      <w:pPr>
        <w:pStyle w:val="31"/>
        <w:ind w:firstLine="709"/>
      </w:pPr>
    </w:p>
    <w:p w:rsidR="002F0F6B" w:rsidRDefault="002F0F6B" w:rsidP="002F0F6B">
      <w:pPr>
        <w:pStyle w:val="31"/>
        <w:ind w:firstLine="709"/>
      </w:pPr>
      <w:r>
        <w:lastRenderedPageBreak/>
        <w:t>9.1.</w:t>
      </w:r>
      <w:r>
        <w:tab/>
        <w:t>Выборный орган первичной профсоюзной организации обязуется:</w:t>
      </w:r>
    </w:p>
    <w:p w:rsidR="002F0F6B" w:rsidRDefault="002F0F6B" w:rsidP="002F0F6B">
      <w:pPr>
        <w:pStyle w:val="31"/>
        <w:ind w:firstLine="709"/>
      </w:pPr>
      <w:r>
        <w:t xml:space="preserve">9.1.1.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w:t>
      </w:r>
      <w:r>
        <w:rPr>
          <w:lang w:val="ru-RU"/>
        </w:rPr>
        <w:t xml:space="preserve">от 12.01.1996 №10 – ФЗ </w:t>
      </w:r>
      <w:r>
        <w:t>«О</w:t>
      </w:r>
      <w:r>
        <w:rPr>
          <w:lang w:val="ru-RU"/>
        </w:rPr>
        <w:t> </w:t>
      </w:r>
      <w:r>
        <w:t>профессиональных союзах, их правах и гарантиях деятельности».</w:t>
      </w:r>
    </w:p>
    <w:p w:rsidR="002F0F6B" w:rsidRDefault="002F0F6B" w:rsidP="002F0F6B">
      <w:pPr>
        <w:pStyle w:val="31"/>
        <w:ind w:firstLine="709"/>
      </w:pPr>
      <w: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Pr>
          <w:lang w:val="ru-RU"/>
        </w:rPr>
        <w:t xml:space="preserve"> </w:t>
      </w:r>
      <w:r>
        <w:t>представлять их интересы и перечисляют ежемесячно денежные средства из заработной платы на счет первичной профсоюзной организации.</w:t>
      </w:r>
    </w:p>
    <w:p w:rsidR="002F0F6B" w:rsidRDefault="002F0F6B" w:rsidP="002F0F6B">
      <w:pPr>
        <w:pStyle w:val="31"/>
        <w:ind w:firstLine="709"/>
      </w:pPr>
      <w:r>
        <w:t>9.2.</w:t>
      </w:r>
      <w: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F0F6B" w:rsidRDefault="002F0F6B" w:rsidP="002F0F6B">
      <w:pPr>
        <w:pStyle w:val="31"/>
        <w:ind w:firstLine="709"/>
      </w:pPr>
      <w:r>
        <w:t>9.3.</w:t>
      </w:r>
      <w: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2F0F6B" w:rsidRDefault="002F0F6B" w:rsidP="002F0F6B">
      <w:pPr>
        <w:pStyle w:val="31"/>
        <w:ind w:firstLine="709"/>
      </w:pPr>
      <w:r>
        <w:t>9.4.</w:t>
      </w:r>
      <w:r>
        <w:tab/>
        <w:t>Осуществлять контроль за охраной труда в образовательной организации.</w:t>
      </w:r>
    </w:p>
    <w:p w:rsidR="002F0F6B" w:rsidRDefault="002F0F6B" w:rsidP="002F0F6B">
      <w:pPr>
        <w:pStyle w:val="31"/>
        <w:ind w:firstLine="709"/>
      </w:pPr>
      <w:r>
        <w:t>9.5.</w:t>
      </w:r>
      <w:r>
        <w:tab/>
        <w:t>Представлять и защищать трудовые права членов профсоюза в комиссии по трудовым спорам и в суде.</w:t>
      </w:r>
    </w:p>
    <w:p w:rsidR="002F0F6B" w:rsidRDefault="002F0F6B" w:rsidP="002F0F6B">
      <w:pPr>
        <w:pStyle w:val="31"/>
        <w:ind w:firstLine="709"/>
      </w:pPr>
      <w:r>
        <w:t>9.6.</w:t>
      </w:r>
      <w:r>
        <w:tab/>
        <w:t>Осуществлять контроль за правильностью и своевременностью предоставления работникам отпусков и их оплаты.</w:t>
      </w:r>
    </w:p>
    <w:p w:rsidR="002F0F6B" w:rsidRDefault="002F0F6B" w:rsidP="002F0F6B">
      <w:pPr>
        <w:pStyle w:val="31"/>
        <w:ind w:firstLine="709"/>
      </w:pPr>
      <w:r>
        <w:t>9.7.</w:t>
      </w:r>
      <w: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2F0F6B" w:rsidRDefault="002F0F6B" w:rsidP="002F0F6B">
      <w:pPr>
        <w:pStyle w:val="31"/>
        <w:ind w:firstLine="709"/>
      </w:pPr>
      <w:r>
        <w:t>9.8.</w:t>
      </w:r>
      <w: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2F0F6B" w:rsidRDefault="002F0F6B" w:rsidP="002F0F6B">
      <w:pPr>
        <w:pStyle w:val="31"/>
        <w:ind w:firstLine="709"/>
      </w:pPr>
      <w:r>
        <w:t>9.9.</w:t>
      </w:r>
      <w:r>
        <w:tab/>
        <w:t>Осуществлять проверку правильности удержания и перечисления на счет первичной профсоюзной организации членских профсоюзных взносов.</w:t>
      </w:r>
    </w:p>
    <w:p w:rsidR="002F0F6B" w:rsidRDefault="002F0F6B" w:rsidP="002F0F6B">
      <w:pPr>
        <w:pStyle w:val="31"/>
        <w:ind w:firstLine="709"/>
      </w:pPr>
      <w:r>
        <w:t>9.10.</w:t>
      </w:r>
      <w:r>
        <w:tab/>
        <w:t>Информировать членов Профсоюза о своей работе, о деятельности выборных профсоюзных органов.</w:t>
      </w:r>
    </w:p>
    <w:p w:rsidR="002F0F6B" w:rsidRDefault="002F0F6B" w:rsidP="002F0F6B">
      <w:pPr>
        <w:pStyle w:val="31"/>
        <w:ind w:firstLine="709"/>
      </w:pPr>
      <w:r>
        <w:t>9.11.</w:t>
      </w:r>
      <w: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2F0F6B" w:rsidRDefault="002F0F6B" w:rsidP="002F0F6B">
      <w:pPr>
        <w:pStyle w:val="31"/>
        <w:ind w:firstLine="709"/>
      </w:pPr>
      <w:r>
        <w:t>9.12.</w:t>
      </w:r>
      <w:r>
        <w:tab/>
        <w:t>Содействовать оздоровлению детей работников образовательной организации.</w:t>
      </w:r>
    </w:p>
    <w:p w:rsidR="002F0F6B" w:rsidRDefault="002F0F6B" w:rsidP="002F0F6B">
      <w:pPr>
        <w:pStyle w:val="31"/>
        <w:ind w:firstLine="709"/>
      </w:pPr>
      <w:r>
        <w:t>9.13.</w:t>
      </w:r>
      <w:r>
        <w:tab/>
        <w:t>Ходатайствовать о присвоении почетных званий, представлении к наградам работников образовательной организации.</w:t>
      </w:r>
    </w:p>
    <w:p w:rsidR="002F0F6B" w:rsidRDefault="002F0F6B" w:rsidP="002F0F6B">
      <w:pPr>
        <w:ind w:firstLine="709"/>
        <w:jc w:val="both"/>
        <w:rPr>
          <w:sz w:val="28"/>
          <w:szCs w:val="28"/>
        </w:rPr>
      </w:pPr>
    </w:p>
    <w:p w:rsidR="002F0F6B" w:rsidRDefault="002F0F6B" w:rsidP="002F0F6B">
      <w:pPr>
        <w:pStyle w:val="31"/>
        <w:ind w:firstLine="709"/>
        <w:jc w:val="center"/>
        <w:rPr>
          <w:b/>
          <w:bCs/>
          <w:caps/>
        </w:rPr>
      </w:pPr>
      <w:proofErr w:type="gramStart"/>
      <w:r>
        <w:rPr>
          <w:b/>
          <w:bCs/>
          <w:caps/>
          <w:lang w:val="en-US"/>
        </w:rPr>
        <w:t>X</w:t>
      </w:r>
      <w:r>
        <w:rPr>
          <w:b/>
          <w:bCs/>
          <w:caps/>
        </w:rPr>
        <w:t>. Контроль за выполнением коллективного договора.</w:t>
      </w:r>
      <w:proofErr w:type="gramEnd"/>
    </w:p>
    <w:p w:rsidR="002F0F6B" w:rsidRDefault="002F0F6B" w:rsidP="002F0F6B">
      <w:pPr>
        <w:pStyle w:val="31"/>
        <w:ind w:firstLine="709"/>
        <w:jc w:val="center"/>
        <w:rPr>
          <w:bCs/>
        </w:rPr>
      </w:pPr>
      <w:r>
        <w:rPr>
          <w:b/>
          <w:bCs/>
          <w:caps/>
        </w:rPr>
        <w:t>Ответственность сторон коллективного договора</w:t>
      </w:r>
    </w:p>
    <w:p w:rsidR="002F0F6B" w:rsidRDefault="002F0F6B" w:rsidP="002F0F6B">
      <w:pPr>
        <w:pStyle w:val="31"/>
        <w:ind w:firstLine="709"/>
        <w:rPr>
          <w:bCs/>
        </w:rPr>
      </w:pPr>
    </w:p>
    <w:p w:rsidR="002F0F6B" w:rsidRDefault="002F0F6B" w:rsidP="002F0F6B">
      <w:pPr>
        <w:pStyle w:val="31"/>
        <w:ind w:firstLine="709"/>
      </w:pPr>
      <w:r>
        <w:t>10.1.</w:t>
      </w:r>
      <w:r>
        <w:tab/>
        <w:t>Стороны договорились:</w:t>
      </w:r>
    </w:p>
    <w:p w:rsidR="002F0F6B" w:rsidRDefault="002F0F6B" w:rsidP="002F0F6B">
      <w:pPr>
        <w:pStyle w:val="31"/>
        <w:ind w:firstLine="709"/>
      </w:pPr>
      <w:r>
        <w:lastRenderedPageBreak/>
        <w:t>10.1.1</w:t>
      </w:r>
      <w:r>
        <w:rPr>
          <w:lang w:val="ru-RU"/>
        </w:rPr>
        <w:t xml:space="preserve"> </w:t>
      </w:r>
      <w: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2F0F6B" w:rsidRDefault="002F0F6B" w:rsidP="002F0F6B">
      <w:pPr>
        <w:pStyle w:val="31"/>
        <w:ind w:firstLine="709"/>
      </w:pPr>
      <w:r>
        <w:t>10.2.</w:t>
      </w:r>
      <w: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2F0F6B" w:rsidRDefault="002F0F6B" w:rsidP="002F0F6B">
      <w:pPr>
        <w:pStyle w:val="31"/>
        <w:ind w:firstLine="709"/>
      </w:pPr>
      <w:r>
        <w:t>10.3.</w:t>
      </w:r>
      <w:r>
        <w:tab/>
        <w:t>Разъяснять условия коллективного договора работникам образовательной организации.</w:t>
      </w:r>
    </w:p>
    <w:p w:rsidR="002F0F6B" w:rsidRDefault="002F0F6B" w:rsidP="002F0F6B">
      <w:pPr>
        <w:pStyle w:val="31"/>
        <w:ind w:firstLine="709"/>
        <w:rPr>
          <w:lang w:val="ru-RU"/>
        </w:rPr>
      </w:pPr>
      <w:r>
        <w:t>10.4.</w:t>
      </w:r>
      <w: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r>
        <w:rPr>
          <w:i/>
        </w:rPr>
        <w:t>либо на условиях, определенных сторонами</w:t>
      </w:r>
      <w:r>
        <w:t>).</w:t>
      </w:r>
    </w:p>
    <w:p w:rsidR="002F0F6B" w:rsidRDefault="002F0F6B" w:rsidP="002F0F6B">
      <w:pPr>
        <w:pStyle w:val="31"/>
        <w:ind w:firstLine="709"/>
        <w:rPr>
          <w:lang w:val="ru-RU"/>
        </w:rPr>
      </w:pPr>
      <w:r>
        <w:rPr>
          <w:lang w:val="ru-RU"/>
        </w:rPr>
        <w:t>10.5 Коллективный договор может быть продлен на 3 года, если одна из сторон не изъявит намерения модифицировать или аннулировать его. Для этого сторона, изъявившая подобные намерения, должна письменно уведомить другую сторону за 3 месяца до истечения срока действия договора. Отсутствие уведомления о пересмотре договора является основанием для его продления.</w:t>
      </w:r>
    </w:p>
    <w:p w:rsidR="002C03AE" w:rsidRDefault="002F0F6B"/>
    <w:sectPr w:rsidR="002C03AE" w:rsidSect="002F0F6B">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29"/>
        </w:tabs>
        <w:ind w:left="1429" w:hanging="360"/>
      </w:pPr>
      <w:rPr>
        <w:rFonts w:ascii="Symbol" w:hAnsi="Symbol" w:cs="Symbol" w:hint="default"/>
        <w:szCs w:val="28"/>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hint="default"/>
      </w:rPr>
    </w:lvl>
  </w:abstractNum>
  <w:abstractNum w:abstractNumId="2">
    <w:nsid w:val="00000004"/>
    <w:multiLevelType w:val="singleLevel"/>
    <w:tmpl w:val="00000004"/>
    <w:name w:val="WW8Num4"/>
    <w:lvl w:ilvl="0">
      <w:start w:val="1"/>
      <w:numFmt w:val="bullet"/>
      <w:lvlText w:val="-"/>
      <w:lvlJc w:val="left"/>
      <w:pPr>
        <w:tabs>
          <w:tab w:val="num" w:pos="786"/>
        </w:tabs>
        <w:ind w:left="786" w:hanging="360"/>
      </w:pPr>
      <w:rPr>
        <w:rFonts w:ascii="Times New Roman" w:hAnsi="Times New Roman" w:cs="Times New Roman"/>
        <w:spacing w:val="-6"/>
        <w:sz w:val="28"/>
        <w:szCs w:val="28"/>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Times New Roman" w:hint="default"/>
        <w:color w:val="auto"/>
        <w:sz w:val="28"/>
        <w:szCs w:val="28"/>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hint="default"/>
        <w:b/>
      </w:rPr>
    </w:lvl>
  </w:abstractNum>
  <w:abstractNum w:abstractNumId="5">
    <w:nsid w:val="00000008"/>
    <w:multiLevelType w:val="singleLevel"/>
    <w:tmpl w:val="00000008"/>
    <w:name w:val="WW8Num8"/>
    <w:lvl w:ilvl="0">
      <w:start w:val="1"/>
      <w:numFmt w:val="bullet"/>
      <w:lvlText w:val="-"/>
      <w:lvlJc w:val="left"/>
      <w:pPr>
        <w:tabs>
          <w:tab w:val="num" w:pos="0"/>
        </w:tabs>
        <w:ind w:left="1286" w:hanging="360"/>
      </w:pPr>
      <w:rPr>
        <w:rFonts w:ascii="Times New Roman" w:hAnsi="Times New Roman" w:cs="Times New Roman" w:hint="default"/>
        <w:b w:val="0"/>
        <w:color w:val="auto"/>
        <w:spacing w:val="-6"/>
        <w:sz w:val="28"/>
        <w:szCs w:val="28"/>
      </w:rPr>
    </w:lvl>
  </w:abstractNum>
  <w:abstractNum w:abstractNumId="6">
    <w:nsid w:val="031F65FA"/>
    <w:multiLevelType w:val="hybridMultilevel"/>
    <w:tmpl w:val="039012FA"/>
    <w:lvl w:ilvl="0" w:tplc="738ADC50">
      <w:start w:val="1"/>
      <w:numFmt w:val="bullet"/>
      <w:lvlText w:val="-"/>
      <w:lvlJc w:val="left"/>
      <w:pPr>
        <w:ind w:left="360" w:hanging="360"/>
      </w:pPr>
      <w:rPr>
        <w:rFonts w:ascii="Sitka Text" w:hAnsi="Sitka Tex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03067A4"/>
    <w:multiLevelType w:val="multilevel"/>
    <w:tmpl w:val="AA2CEF66"/>
    <w:lvl w:ilvl="0">
      <w:start w:val="1"/>
      <w:numFmt w:val="bullet"/>
      <w:lvlText w:val="-"/>
      <w:lvlJc w:val="left"/>
      <w:pPr>
        <w:tabs>
          <w:tab w:val="num" w:pos="360"/>
        </w:tabs>
        <w:ind w:left="360" w:hanging="360"/>
      </w:pPr>
      <w:rPr>
        <w:rFonts w:ascii="Sitka Text" w:hAnsi="Sitka Text" w:hint="default"/>
      </w:rPr>
    </w:lvl>
    <w:lvl w:ilvl="1">
      <w:start w:val="1"/>
      <w:numFmt w:val="decimal"/>
      <w:lvlText w:val="%2."/>
      <w:lvlJc w:val="left"/>
      <w:pPr>
        <w:tabs>
          <w:tab w:val="num" w:pos="890"/>
        </w:tabs>
        <w:ind w:left="890" w:hanging="360"/>
      </w:pPr>
    </w:lvl>
    <w:lvl w:ilvl="2">
      <w:start w:val="1"/>
      <w:numFmt w:val="decimal"/>
      <w:lvlText w:val="%3."/>
      <w:lvlJc w:val="left"/>
      <w:pPr>
        <w:tabs>
          <w:tab w:val="num" w:pos="1610"/>
        </w:tabs>
        <w:ind w:left="1610" w:hanging="360"/>
      </w:pPr>
    </w:lvl>
    <w:lvl w:ilvl="3">
      <w:start w:val="1"/>
      <w:numFmt w:val="decimal"/>
      <w:lvlText w:val="%4."/>
      <w:lvlJc w:val="left"/>
      <w:pPr>
        <w:tabs>
          <w:tab w:val="num" w:pos="2330"/>
        </w:tabs>
        <w:ind w:left="2330" w:hanging="360"/>
      </w:pPr>
    </w:lvl>
    <w:lvl w:ilvl="4">
      <w:start w:val="1"/>
      <w:numFmt w:val="decimal"/>
      <w:lvlText w:val="%5."/>
      <w:lvlJc w:val="left"/>
      <w:pPr>
        <w:tabs>
          <w:tab w:val="num" w:pos="3050"/>
        </w:tabs>
        <w:ind w:left="3050" w:hanging="360"/>
      </w:pPr>
    </w:lvl>
    <w:lvl w:ilvl="5">
      <w:start w:val="1"/>
      <w:numFmt w:val="decimal"/>
      <w:lvlText w:val="%6."/>
      <w:lvlJc w:val="left"/>
      <w:pPr>
        <w:tabs>
          <w:tab w:val="num" w:pos="3770"/>
        </w:tabs>
        <w:ind w:left="3770" w:hanging="360"/>
      </w:pPr>
    </w:lvl>
    <w:lvl w:ilvl="6">
      <w:start w:val="1"/>
      <w:numFmt w:val="decimal"/>
      <w:lvlText w:val="%7."/>
      <w:lvlJc w:val="left"/>
      <w:pPr>
        <w:tabs>
          <w:tab w:val="num" w:pos="4490"/>
        </w:tabs>
        <w:ind w:left="4490" w:hanging="360"/>
      </w:pPr>
    </w:lvl>
    <w:lvl w:ilvl="7">
      <w:start w:val="1"/>
      <w:numFmt w:val="decimal"/>
      <w:lvlText w:val="%8."/>
      <w:lvlJc w:val="left"/>
      <w:pPr>
        <w:tabs>
          <w:tab w:val="num" w:pos="5210"/>
        </w:tabs>
        <w:ind w:left="5210" w:hanging="360"/>
      </w:pPr>
    </w:lvl>
    <w:lvl w:ilvl="8">
      <w:start w:val="1"/>
      <w:numFmt w:val="decimal"/>
      <w:lvlText w:val="%9."/>
      <w:lvlJc w:val="left"/>
      <w:pPr>
        <w:tabs>
          <w:tab w:val="num" w:pos="5930"/>
        </w:tabs>
        <w:ind w:left="5930" w:hanging="360"/>
      </w:pPr>
    </w:lvl>
  </w:abstractNum>
  <w:abstractNum w:abstractNumId="8">
    <w:nsid w:val="3AED4C43"/>
    <w:multiLevelType w:val="hybridMultilevel"/>
    <w:tmpl w:val="B26088AE"/>
    <w:lvl w:ilvl="0" w:tplc="738ADC50">
      <w:start w:val="1"/>
      <w:numFmt w:val="bullet"/>
      <w:lvlText w:val="-"/>
      <w:lvlJc w:val="left"/>
      <w:pPr>
        <w:ind w:left="360" w:hanging="360"/>
      </w:pPr>
      <w:rPr>
        <w:rFonts w:ascii="Sitka Text" w:hAnsi="Sitka Text"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EC94643"/>
    <w:multiLevelType w:val="hybridMultilevel"/>
    <w:tmpl w:val="EDA6A3D2"/>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74F94ABF"/>
    <w:multiLevelType w:val="multilevel"/>
    <w:tmpl w:val="6DB2C518"/>
    <w:lvl w:ilvl="0">
      <w:start w:val="2"/>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6"/>
  </w:num>
  <w:num w:numId="9">
    <w:abstractNumId w:val="1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F6B"/>
    <w:rsid w:val="0010511B"/>
    <w:rsid w:val="002F0F6B"/>
    <w:rsid w:val="00937461"/>
    <w:rsid w:val="00BD6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6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0F6B"/>
    <w:rPr>
      <w:color w:val="0000FF"/>
      <w:u w:val="single"/>
    </w:rPr>
  </w:style>
  <w:style w:type="paragraph" w:styleId="a4">
    <w:name w:val="Body Text"/>
    <w:basedOn w:val="a"/>
    <w:link w:val="a5"/>
    <w:rsid w:val="002F0F6B"/>
    <w:pPr>
      <w:spacing w:after="120"/>
    </w:pPr>
    <w:rPr>
      <w:lang/>
    </w:rPr>
  </w:style>
  <w:style w:type="character" w:customStyle="1" w:styleId="a5">
    <w:name w:val="Основной текст Знак"/>
    <w:basedOn w:val="a0"/>
    <w:link w:val="a4"/>
    <w:rsid w:val="002F0F6B"/>
    <w:rPr>
      <w:rFonts w:ascii="Times New Roman" w:eastAsia="Times New Roman" w:hAnsi="Times New Roman" w:cs="Times New Roman"/>
      <w:sz w:val="24"/>
      <w:szCs w:val="24"/>
      <w:lang w:eastAsia="ar-SA"/>
    </w:rPr>
  </w:style>
  <w:style w:type="paragraph" w:customStyle="1" w:styleId="31">
    <w:name w:val="Основной текст 31"/>
    <w:basedOn w:val="a"/>
    <w:rsid w:val="002F0F6B"/>
    <w:pPr>
      <w:jc w:val="both"/>
    </w:pPr>
    <w:rPr>
      <w:sz w:val="28"/>
      <w:szCs w:val="28"/>
      <w:lang/>
    </w:rPr>
  </w:style>
  <w:style w:type="paragraph" w:customStyle="1" w:styleId="32">
    <w:name w:val="Основной текст с отступом 32"/>
    <w:basedOn w:val="a"/>
    <w:rsid w:val="002F0F6B"/>
    <w:pPr>
      <w:spacing w:after="120"/>
      <w:ind w:left="283"/>
    </w:pPr>
    <w:rPr>
      <w:sz w:val="16"/>
      <w:szCs w:val="16"/>
    </w:rPr>
  </w:style>
  <w:style w:type="paragraph" w:customStyle="1" w:styleId="a6">
    <w:name w:val="Прижатый влево"/>
    <w:basedOn w:val="a"/>
    <w:next w:val="a"/>
    <w:rsid w:val="002F0F6B"/>
    <w:pPr>
      <w:widowControl w:val="0"/>
      <w:autoSpaceDE w:val="0"/>
    </w:pPr>
    <w:rPr>
      <w:rFonts w:ascii="Arial" w:hAnsi="Arial" w:cs="Arial"/>
    </w:rPr>
  </w:style>
  <w:style w:type="paragraph" w:styleId="a7">
    <w:name w:val="List Paragraph"/>
    <w:basedOn w:val="a"/>
    <w:uiPriority w:val="34"/>
    <w:qFormat/>
    <w:rsid w:val="002F0F6B"/>
    <w:pPr>
      <w:ind w:left="708"/>
    </w:pPr>
  </w:style>
  <w:style w:type="paragraph" w:styleId="a8">
    <w:name w:val="Body Text Indent"/>
    <w:basedOn w:val="a"/>
    <w:link w:val="a9"/>
    <w:rsid w:val="002F0F6B"/>
    <w:pPr>
      <w:spacing w:after="120"/>
      <w:ind w:left="283"/>
    </w:pPr>
    <w:rPr>
      <w:lang/>
    </w:rPr>
  </w:style>
  <w:style w:type="character" w:customStyle="1" w:styleId="a9">
    <w:name w:val="Основной текст с отступом Знак"/>
    <w:basedOn w:val="a0"/>
    <w:link w:val="a8"/>
    <w:rsid w:val="002F0F6B"/>
    <w:rPr>
      <w:rFonts w:ascii="Times New Roman" w:eastAsia="Times New Roman" w:hAnsi="Times New Roman" w:cs="Times New Roman"/>
      <w:sz w:val="24"/>
      <w:szCs w:val="24"/>
      <w:lang w:eastAsia="ar-SA"/>
    </w:rPr>
  </w:style>
  <w:style w:type="paragraph" w:customStyle="1" w:styleId="310">
    <w:name w:val="Список 31"/>
    <w:basedOn w:val="a"/>
    <w:rsid w:val="002F0F6B"/>
    <w:pPr>
      <w:ind w:left="849" w:hanging="283"/>
    </w:pPr>
  </w:style>
  <w:style w:type="paragraph" w:customStyle="1" w:styleId="41">
    <w:name w:val="Список 41"/>
    <w:basedOn w:val="a"/>
    <w:rsid w:val="002F0F6B"/>
    <w:pPr>
      <w:ind w:left="1132" w:hanging="283"/>
    </w:pPr>
  </w:style>
  <w:style w:type="paragraph" w:customStyle="1" w:styleId="311">
    <w:name w:val="Продолжение списка 31"/>
    <w:basedOn w:val="a"/>
    <w:rsid w:val="002F0F6B"/>
    <w:pPr>
      <w:spacing w:after="120"/>
      <w:ind w:left="849"/>
    </w:pPr>
  </w:style>
  <w:style w:type="paragraph" w:customStyle="1" w:styleId="msolistparagraphcxspmiddle">
    <w:name w:val="msolistparagraphcxspmiddle"/>
    <w:basedOn w:val="a"/>
    <w:rsid w:val="002F0F6B"/>
    <w:pPr>
      <w:spacing w:before="280" w:after="280"/>
    </w:pPr>
  </w:style>
  <w:style w:type="paragraph" w:styleId="aa">
    <w:name w:val="Balloon Text"/>
    <w:basedOn w:val="a"/>
    <w:link w:val="ab"/>
    <w:uiPriority w:val="99"/>
    <w:semiHidden/>
    <w:unhideWhenUsed/>
    <w:rsid w:val="002F0F6B"/>
    <w:rPr>
      <w:rFonts w:ascii="Tahoma" w:hAnsi="Tahoma" w:cs="Tahoma"/>
      <w:sz w:val="16"/>
      <w:szCs w:val="16"/>
    </w:rPr>
  </w:style>
  <w:style w:type="character" w:customStyle="1" w:styleId="ab">
    <w:name w:val="Текст выноски Знак"/>
    <w:basedOn w:val="a0"/>
    <w:link w:val="aa"/>
    <w:uiPriority w:val="99"/>
    <w:semiHidden/>
    <w:rsid w:val="002F0F6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4265/f4c03dd9c490360b4d4a26a4e6631050554390af/" TargetMode="External"/><Relationship Id="rId3" Type="http://schemas.openxmlformats.org/officeDocument/2006/relationships/settings" Target="settings.xml"/><Relationship Id="rId7" Type="http://schemas.openxmlformats.org/officeDocument/2006/relationships/hyperlink" Target="https://www.consultant.ru/document/cons_doc_LAW_34683/8ef79405b257cd35fc3c034658021cd2f12e81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287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46691/8e6de8f6f68b08ad95bb2fa73e464bb1ae88b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10182</Words>
  <Characters>58039</Characters>
  <Application>Microsoft Office Word</Application>
  <DocSecurity>0</DocSecurity>
  <Lines>483</Lines>
  <Paragraphs>136</Paragraphs>
  <ScaleCrop>false</ScaleCrop>
  <Company/>
  <LinksUpToDate>false</LinksUpToDate>
  <CharactersWithSpaces>68085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2024-05-02T08:23:00Z</dcterms:created>
  <dcterms:modified xsi:type="dcterms:W3CDTF">2024-05-02T08:28:00Z</dcterms:modified>
</cp:coreProperties>
</file>