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D7" w:rsidRDefault="00B72159" w:rsidP="00B7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5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Дополнительный раздел</w:t>
      </w:r>
    </w:p>
    <w:p w:rsidR="00B72159" w:rsidRPr="00AC7B38" w:rsidRDefault="00B72159" w:rsidP="00B721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Муниципального бюджетного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>д</w:t>
      </w:r>
      <w:r w:rsidRPr="00AC7B38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ого</w:t>
      </w:r>
      <w:r w:rsidRPr="00AC7B3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C7B38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4 «Центр развития ребенка</w:t>
      </w:r>
      <w:r w:rsidRPr="00AC7B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Золотой ключик</w:t>
      </w:r>
      <w:r w:rsidRPr="00AC7B38">
        <w:rPr>
          <w:rFonts w:ascii="Times New Roman" w:hAnsi="Times New Roman"/>
          <w:sz w:val="28"/>
          <w:szCs w:val="28"/>
        </w:rPr>
        <w:t xml:space="preserve">» г. </w:t>
      </w:r>
      <w:r>
        <w:rPr>
          <w:rFonts w:ascii="Times New Roman" w:hAnsi="Times New Roman"/>
          <w:sz w:val="28"/>
          <w:szCs w:val="28"/>
        </w:rPr>
        <w:t>Белгорода</w:t>
      </w:r>
      <w:r w:rsidRPr="00AC7B38">
        <w:rPr>
          <w:rFonts w:ascii="Times New Roman" w:hAnsi="Times New Roman"/>
          <w:sz w:val="28"/>
          <w:szCs w:val="28"/>
        </w:rPr>
        <w:t xml:space="preserve">» (далее </w:t>
      </w:r>
      <w:bookmarkStart w:id="0" w:name="_Hlk132963676"/>
      <w:r w:rsidRPr="00AC7B38">
        <w:rPr>
          <w:rFonts w:ascii="Times New Roman" w:hAnsi="Times New Roman"/>
          <w:sz w:val="28"/>
          <w:szCs w:val="28"/>
        </w:rPr>
        <w:t>Программа</w:t>
      </w:r>
      <w:bookmarkEnd w:id="0"/>
      <w:r w:rsidRPr="00AC7B38">
        <w:rPr>
          <w:rFonts w:ascii="Times New Roman" w:hAnsi="Times New Roman"/>
          <w:sz w:val="28"/>
          <w:szCs w:val="28"/>
        </w:rPr>
        <w:t>) является образовательной программой дошкольного образования, разработанной в соответствии с Федеральной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образовательной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программой</w:t>
      </w:r>
      <w:r w:rsidRPr="00AC7B38">
        <w:rPr>
          <w:rFonts w:ascii="Times New Roman" w:hAnsi="Times New Roman"/>
          <w:spacing w:val="-65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дошкольного</w:t>
      </w:r>
      <w:r w:rsidRPr="00AC7B3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 xml:space="preserve">образования, утвержденной приказом Министерства просвещения Российской Федерации от 25 ноября 2022 г. № 1028 (далее – ФОП ДО),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</w:p>
    <w:p w:rsidR="00B72159" w:rsidRPr="00AC7B38" w:rsidRDefault="00B72159" w:rsidP="00B721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:rsidR="00B72159" w:rsidRPr="00AC7B38" w:rsidRDefault="00B72159" w:rsidP="00B721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 г. № 273-ФЗ; </w:t>
      </w:r>
    </w:p>
    <w:p w:rsidR="00B72159" w:rsidRPr="00AC7B38" w:rsidRDefault="00B72159" w:rsidP="00B721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Федеральный закон «О внесении изменений в Федеральный закон «Об образовании в Российской Федерации» от 31 июля 2020 г. № 304-ФЗ; </w:t>
      </w:r>
    </w:p>
    <w:p w:rsidR="00B72159" w:rsidRPr="00AC7B38" w:rsidRDefault="00B72159" w:rsidP="00B721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:rsidR="00B72159" w:rsidRPr="00AC7B38" w:rsidRDefault="00B72159" w:rsidP="00B7215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Санитарно-эпидемиологические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</w:t>
      </w:r>
    </w:p>
    <w:p w:rsidR="00B72159" w:rsidRPr="00AC7B38" w:rsidRDefault="00B72159" w:rsidP="00B7215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Приказ Министерства просвещения РФ от 31 июля 2020 г. № 373 </w:t>
      </w:r>
      <w:r>
        <w:rPr>
          <w:rFonts w:ascii="Times New Roman" w:hAnsi="Times New Roman"/>
          <w:sz w:val="28"/>
          <w:szCs w:val="28"/>
        </w:rPr>
        <w:t>«</w:t>
      </w:r>
      <w:r w:rsidRPr="00AC7B38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AC7B38">
        <w:rPr>
          <w:rFonts w:ascii="Times New Roman" w:hAnsi="Times New Roman"/>
          <w:sz w:val="28"/>
          <w:szCs w:val="28"/>
        </w:rPr>
        <w:t>.</w:t>
      </w:r>
    </w:p>
    <w:p w:rsidR="00B72159" w:rsidRPr="00AC7B38" w:rsidRDefault="00B72159" w:rsidP="00B721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:rsidR="00B72159" w:rsidRPr="00AC7B38" w:rsidRDefault="00B72159" w:rsidP="00B721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</w:t>
      </w:r>
      <w:r>
        <w:rPr>
          <w:rFonts w:ascii="Times New Roman" w:hAnsi="Times New Roman"/>
          <w:sz w:val="28"/>
          <w:szCs w:val="28"/>
        </w:rPr>
        <w:t>№</w:t>
      </w:r>
      <w:r w:rsidRPr="00AC7B38">
        <w:rPr>
          <w:rFonts w:ascii="Times New Roman" w:hAnsi="Times New Roman"/>
          <w:sz w:val="28"/>
          <w:szCs w:val="28"/>
        </w:rPr>
        <w:t xml:space="preserve"> 528-пп (</w:t>
      </w:r>
      <w:r w:rsidRPr="00AC7B38">
        <w:rPr>
          <w:rFonts w:ascii="Times New Roman" w:hAnsi="Times New Roman"/>
          <w:sz w:val="28"/>
          <w:szCs w:val="28"/>
          <w:shd w:val="clear" w:color="auto" w:fill="FFFFFF"/>
        </w:rPr>
        <w:t>с изменениями на 30 декабря 2021 года)</w:t>
      </w:r>
      <w:r w:rsidRPr="00AC7B38">
        <w:rPr>
          <w:rFonts w:ascii="Times New Roman" w:hAnsi="Times New Roman"/>
          <w:sz w:val="28"/>
          <w:szCs w:val="28"/>
        </w:rPr>
        <w:t xml:space="preserve">. </w:t>
      </w:r>
    </w:p>
    <w:p w:rsidR="00B72159" w:rsidRPr="00AC7B38" w:rsidRDefault="00B72159" w:rsidP="00B721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>д</w:t>
      </w:r>
      <w:r w:rsidRPr="00AC7B38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ого</w:t>
      </w:r>
      <w:r w:rsidRPr="00AC7B3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C7B38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4 «Центр развития ребенка</w:t>
      </w:r>
      <w:r w:rsidRPr="00AC7B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Золотой ключик</w:t>
      </w:r>
      <w:r w:rsidRPr="00AC7B38">
        <w:rPr>
          <w:rFonts w:ascii="Times New Roman" w:hAnsi="Times New Roman"/>
          <w:sz w:val="28"/>
          <w:szCs w:val="28"/>
        </w:rPr>
        <w:t xml:space="preserve">» г. </w:t>
      </w:r>
      <w:r>
        <w:rPr>
          <w:rFonts w:ascii="Times New Roman" w:hAnsi="Times New Roman"/>
          <w:sz w:val="28"/>
          <w:szCs w:val="28"/>
        </w:rPr>
        <w:t>Белгорода</w:t>
      </w:r>
      <w:r w:rsidRPr="00AC7B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72159" w:rsidRPr="00AC7B38" w:rsidRDefault="00B72159" w:rsidP="00B721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Программа Муниципального бюджетного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>д</w:t>
      </w:r>
      <w:r w:rsidRPr="00AC7B38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ого</w:t>
      </w:r>
      <w:r w:rsidRPr="00AC7B3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C7B38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4 «Центр развития ребенка</w:t>
      </w:r>
      <w:r w:rsidRPr="00AC7B38">
        <w:rPr>
          <w:rFonts w:ascii="Times New Roman" w:hAnsi="Times New Roman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Золотой ключик</w:t>
      </w:r>
      <w:r w:rsidRPr="00AC7B38">
        <w:rPr>
          <w:rFonts w:ascii="Times New Roman" w:hAnsi="Times New Roman"/>
          <w:sz w:val="28"/>
          <w:szCs w:val="28"/>
        </w:rPr>
        <w:t xml:space="preserve">» г. </w:t>
      </w:r>
      <w:r>
        <w:rPr>
          <w:rFonts w:ascii="Times New Roman" w:hAnsi="Times New Roman"/>
          <w:sz w:val="28"/>
          <w:szCs w:val="28"/>
        </w:rPr>
        <w:t>Белгорода</w:t>
      </w:r>
      <w:r w:rsidRPr="00AC7B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МБМБДОУ Д/С №14 д/с №14) </w:t>
      </w:r>
      <w:r w:rsidRPr="00AC7B38">
        <w:rPr>
          <w:rFonts w:ascii="Times New Roman" w:hAnsi="Times New Roman"/>
          <w:sz w:val="28"/>
          <w:szCs w:val="28"/>
        </w:rPr>
        <w:t>позволяет реализовать основополагающие функции дошкольного уровня образования:</w:t>
      </w:r>
    </w:p>
    <w:p w:rsidR="00B72159" w:rsidRPr="00AC7B38" w:rsidRDefault="00B72159" w:rsidP="00B7215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72159" w:rsidRPr="00AC7B38" w:rsidRDefault="00B72159" w:rsidP="00B7215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B72159" w:rsidRPr="00AC7B38" w:rsidRDefault="00B72159" w:rsidP="00B7215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72159" w:rsidRPr="00AC7B38" w:rsidRDefault="00B72159" w:rsidP="00B721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Программа определяет единые для Российской Федерации базовые объем и содержание </w:t>
      </w:r>
      <w:r>
        <w:rPr>
          <w:rFonts w:ascii="Times New Roman" w:hAnsi="Times New Roman"/>
          <w:sz w:val="28"/>
          <w:szCs w:val="28"/>
        </w:rPr>
        <w:t xml:space="preserve">дошкольного образования (далее – </w:t>
      </w:r>
      <w:r w:rsidRPr="00AC7B3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)</w:t>
      </w:r>
      <w:r w:rsidRPr="00AC7B38">
        <w:rPr>
          <w:rFonts w:ascii="Times New Roman" w:hAnsi="Times New Roman"/>
          <w:sz w:val="28"/>
          <w:szCs w:val="28"/>
        </w:rPr>
        <w:t xml:space="preserve">, осваиваемые обучающимися в организациях, осуществляющих образовательную деятельность, и планируемые результаты освоения Программа. </w:t>
      </w:r>
    </w:p>
    <w:p w:rsidR="00B72159" w:rsidRPr="00AC7B38" w:rsidRDefault="00B72159" w:rsidP="00B721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Программа предусматривает обязательную часть и часть, формируемую участниками образовательных отношений. Часть, формируемая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,</w:t>
      </w:r>
      <w:r w:rsidRPr="00AC7B38">
        <w:rPr>
          <w:rFonts w:ascii="Times New Roman" w:hAnsi="Times New Roman"/>
          <w:sz w:val="28"/>
          <w:szCs w:val="28"/>
        </w:rPr>
        <w:t xml:space="preserve"> ориентирована на специфику национальных,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социокультурных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иных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условий,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том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числе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региональных,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которых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 xml:space="preserve">осуществляется образовательная деятельность; сложившиеся традиции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C7B38">
        <w:rPr>
          <w:rFonts w:ascii="Times New Roman" w:hAnsi="Times New Roman"/>
          <w:sz w:val="28"/>
          <w:szCs w:val="28"/>
        </w:rPr>
        <w:t>; выбор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парциальных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образовательных программ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 форм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организации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работы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 детьми,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которые в наибольшей степени соответствуют потребностям и интересам детей, а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 xml:space="preserve">также возможностям педагогического коллектива и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C7B38">
        <w:rPr>
          <w:rFonts w:ascii="Times New Roman" w:hAnsi="Times New Roman"/>
          <w:sz w:val="28"/>
          <w:szCs w:val="28"/>
        </w:rPr>
        <w:t xml:space="preserve"> в целом.</w:t>
      </w:r>
    </w:p>
    <w:p w:rsidR="00B72159" w:rsidRPr="00AC7B38" w:rsidRDefault="00B72159" w:rsidP="00B721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    В части, формируемой участниками образовательных отношений, представлены на основании выбора участниками образовательных отношений программы, методы и технологии, направленные на развитие детей в образовательных областях, видах деятельности и культурных практиках (далее - парциальные программы). </w:t>
      </w:r>
    </w:p>
    <w:p w:rsidR="00B72159" w:rsidRPr="00AC7B38" w:rsidRDefault="00B72159" w:rsidP="00B721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 xml:space="preserve">Программа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</w:t>
      </w:r>
      <w:r w:rsidRPr="00FD1A3C">
        <w:rPr>
          <w:rFonts w:ascii="Times New Roman" w:hAnsi="Times New Roman"/>
          <w:sz w:val="28"/>
          <w:szCs w:val="28"/>
        </w:rPr>
        <w:t>и иные компоненты.</w:t>
      </w:r>
    </w:p>
    <w:p w:rsidR="00B72159" w:rsidRDefault="00B72159" w:rsidP="00B7215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 w:rsidR="00B72159" w:rsidRPr="00AC7B38" w:rsidRDefault="00B72159" w:rsidP="00B721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b/>
          <w:bCs/>
          <w:sz w:val="28"/>
          <w:szCs w:val="28"/>
        </w:rPr>
        <w:lastRenderedPageBreak/>
        <w:t>Целью</w:t>
      </w:r>
      <w:r w:rsidRPr="00AC7B38">
        <w:rPr>
          <w:rFonts w:ascii="Times New Roman" w:hAnsi="Times New Roman"/>
          <w:sz w:val="28"/>
          <w:szCs w:val="28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72159" w:rsidRPr="00AC7B38" w:rsidRDefault="00B72159" w:rsidP="00B7215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человека.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B72159" w:rsidRPr="00AC7B38" w:rsidRDefault="00B72159" w:rsidP="00B72159">
      <w:pPr>
        <w:pStyle w:val="a3"/>
        <w:widowControl w:val="0"/>
        <w:tabs>
          <w:tab w:val="left" w:pos="1482"/>
        </w:tabs>
        <w:autoSpaceDE w:val="0"/>
        <w:autoSpaceDN w:val="0"/>
        <w:spacing w:before="5" w:after="0" w:line="240" w:lineRule="auto"/>
        <w:ind w:left="841" w:right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Цель Программы достигается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через решение следующих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b/>
          <w:bCs/>
          <w:sz w:val="28"/>
          <w:szCs w:val="28"/>
        </w:rPr>
        <w:t>задач:</w:t>
      </w:r>
    </w:p>
    <w:p w:rsidR="00B72159" w:rsidRPr="00AC7B38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обеспечение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единых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для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Российской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Федерации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содержания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ДО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планируемых</w:t>
      </w:r>
      <w:r w:rsidRPr="00AC7B3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результатов</w:t>
      </w:r>
      <w:r w:rsidRPr="00AC7B3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освоения</w:t>
      </w:r>
      <w:r w:rsidRPr="00AC7B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Программы;</w:t>
      </w:r>
    </w:p>
    <w:p w:rsidR="00B72159" w:rsidRPr="00AC7B38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приобщение детей (в соответствии с возрастными особенностями) к базовым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ценностям российского народа -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жизнь, достоинство,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права и свободы человека,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патриотизм,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гражданственность,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высокие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нравственные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идеалы,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крепкая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семья,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созидательный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труд,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приоритет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духовного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над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материальным,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гуманизм,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милосердие,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справедливость,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коллективизм,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взаимопомощь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взаимоуважение,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историческая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память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преемственность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поколений,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единство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народов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России;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pacing w:val="-1"/>
          <w:sz w:val="28"/>
          <w:szCs w:val="28"/>
        </w:rPr>
        <w:t xml:space="preserve">создание условий для </w:t>
      </w:r>
      <w:r w:rsidRPr="00AC7B38">
        <w:rPr>
          <w:rFonts w:ascii="Times New Roman" w:hAnsi="Times New Roman"/>
          <w:sz w:val="28"/>
          <w:szCs w:val="28"/>
        </w:rPr>
        <w:t>формирования ценностного отношения к окружающему миру,</w:t>
      </w:r>
      <w:r w:rsidRPr="00AC7B3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становления</w:t>
      </w:r>
      <w:r w:rsidRPr="00AC7B3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опыта</w:t>
      </w:r>
      <w:r w:rsidRPr="00AC7B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действий</w:t>
      </w:r>
      <w:r w:rsidRPr="00AC7B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</w:t>
      </w:r>
      <w:r w:rsidRPr="00AC7B3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поступков</w:t>
      </w:r>
      <w:r w:rsidRPr="00AC7B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на</w:t>
      </w:r>
      <w:r w:rsidRPr="00AC7B3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основе</w:t>
      </w:r>
      <w:r w:rsidRPr="00AC7B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осмысления</w:t>
      </w:r>
      <w:r w:rsidRPr="00AC7B3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ценностей;</w:t>
      </w:r>
    </w:p>
    <w:p w:rsidR="00B72159" w:rsidRPr="00AC7B38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построение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(структурирование)</w:t>
      </w:r>
      <w:r w:rsidRPr="00AC7B3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содержания</w:t>
      </w:r>
      <w:r w:rsidRPr="00AC7B3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образовательной</w:t>
      </w:r>
      <w:r w:rsidRPr="00AC7B3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деятельности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на</w:t>
      </w:r>
      <w:r w:rsidRPr="00AC7B38">
        <w:rPr>
          <w:rFonts w:ascii="Times New Roman" w:hAnsi="Times New Roman"/>
          <w:spacing w:val="4"/>
          <w:w w:val="95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основе</w:t>
      </w:r>
      <w:r w:rsidRPr="00AC7B38">
        <w:rPr>
          <w:rFonts w:ascii="Times New Roman" w:hAnsi="Times New Roman"/>
          <w:spacing w:val="19"/>
          <w:w w:val="95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учёта</w:t>
      </w:r>
      <w:r w:rsidRPr="00AC7B38">
        <w:rPr>
          <w:rFonts w:ascii="Times New Roman" w:hAnsi="Times New Roman"/>
          <w:spacing w:val="18"/>
          <w:w w:val="95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возрастных</w:t>
      </w:r>
      <w:r w:rsidRPr="00AC7B38">
        <w:rPr>
          <w:rFonts w:ascii="Times New Roman" w:hAnsi="Times New Roman"/>
          <w:spacing w:val="39"/>
          <w:w w:val="95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и</w:t>
      </w:r>
      <w:r w:rsidRPr="00AC7B38">
        <w:rPr>
          <w:rFonts w:ascii="Times New Roman" w:hAnsi="Times New Roman"/>
          <w:spacing w:val="9"/>
          <w:w w:val="95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индивидуальных</w:t>
      </w:r>
      <w:r w:rsidRPr="00AC7B38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особенностей</w:t>
      </w:r>
      <w:r w:rsidRPr="00AC7B38">
        <w:rPr>
          <w:rFonts w:ascii="Times New Roman" w:hAnsi="Times New Roman"/>
          <w:spacing w:val="31"/>
          <w:w w:val="95"/>
          <w:sz w:val="28"/>
          <w:szCs w:val="28"/>
        </w:rPr>
        <w:t xml:space="preserve"> </w:t>
      </w:r>
      <w:r w:rsidRPr="00AC7B38">
        <w:rPr>
          <w:rFonts w:ascii="Times New Roman" w:hAnsi="Times New Roman"/>
          <w:w w:val="95"/>
          <w:sz w:val="28"/>
          <w:szCs w:val="28"/>
        </w:rPr>
        <w:t>развития;</w:t>
      </w:r>
    </w:p>
    <w:p w:rsidR="00B72159" w:rsidRPr="00AC7B38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создание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условий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для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равного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доступа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к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образованию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для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всех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детей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дошкольного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возраста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с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учётом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разнообразия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образовательных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потребностей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индивидуальных</w:t>
      </w:r>
      <w:r w:rsidRPr="00AC7B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возможностей;</w:t>
      </w:r>
    </w:p>
    <w:p w:rsidR="00B72159" w:rsidRPr="00AC7B38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</w:t>
      </w:r>
      <w:r w:rsidRPr="00AC7B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их</w:t>
      </w:r>
      <w:r w:rsidRPr="00AC7B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эмоционального</w:t>
      </w:r>
      <w:r w:rsidRPr="00AC7B3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C7B38">
        <w:rPr>
          <w:rFonts w:ascii="Times New Roman" w:hAnsi="Times New Roman"/>
          <w:sz w:val="28"/>
          <w:szCs w:val="28"/>
        </w:rPr>
        <w:t>благополучия;</w:t>
      </w:r>
    </w:p>
    <w:p w:rsidR="00B72159" w:rsidRPr="00AC7B38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72159" w:rsidRPr="00AC7B38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72159" w:rsidRDefault="00B72159" w:rsidP="00B7215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C7B38">
        <w:rPr>
          <w:rFonts w:ascii="Times New Roman" w:hAnsi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72159" w:rsidRDefault="00B72159" w:rsidP="00B7215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B72159" w:rsidRDefault="00B72159" w:rsidP="00B7215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B72159" w:rsidRPr="00AE4788" w:rsidRDefault="00B72159" w:rsidP="00B721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E4788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обучающихся.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b/>
          <w:sz w:val="28"/>
          <w:szCs w:val="28"/>
          <w:u w:val="single"/>
        </w:rPr>
        <w:t>Цели</w:t>
      </w:r>
      <w:r w:rsidRPr="00AE47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взаимодействия </w:t>
      </w:r>
      <w:r w:rsidRPr="00AE4788">
        <w:rPr>
          <w:rFonts w:ascii="Times New Roman" w:hAnsi="Times New Roman"/>
          <w:sz w:val="28"/>
          <w:szCs w:val="28"/>
        </w:rPr>
        <w:t xml:space="preserve">педагогического коллектива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с семьями обучающихся дошкольного возраста:</w:t>
      </w:r>
    </w:p>
    <w:p w:rsidR="00B72159" w:rsidRPr="00AE4788" w:rsidRDefault="00B72159" w:rsidP="00B721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72159" w:rsidRPr="00AE4788" w:rsidRDefault="00B72159" w:rsidP="00B721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обеспечение единства подходов к воспитанию и обучению детей в условиях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и семьи; повышение воспитательного потенциала семьи.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Эта деятельность дополня</w:t>
      </w:r>
      <w:r>
        <w:rPr>
          <w:rFonts w:ascii="Times New Roman" w:hAnsi="Times New Roman"/>
          <w:sz w:val="28"/>
          <w:szCs w:val="28"/>
        </w:rPr>
        <w:t>ет</w:t>
      </w:r>
      <w:r w:rsidRPr="00AE4788">
        <w:rPr>
          <w:rFonts w:ascii="Times New Roman" w:hAnsi="Times New Roman"/>
          <w:sz w:val="28"/>
          <w:szCs w:val="28"/>
        </w:rPr>
        <w:t>, поддержива</w:t>
      </w:r>
      <w:r>
        <w:rPr>
          <w:rFonts w:ascii="Times New Roman" w:hAnsi="Times New Roman"/>
          <w:sz w:val="28"/>
          <w:szCs w:val="28"/>
        </w:rPr>
        <w:t>ет</w:t>
      </w:r>
      <w:r w:rsidRPr="00AE4788">
        <w:rPr>
          <w:rFonts w:ascii="Times New Roman" w:hAnsi="Times New Roman"/>
          <w:sz w:val="28"/>
          <w:szCs w:val="28"/>
        </w:rPr>
        <w:t xml:space="preserve"> и тактично направля</w:t>
      </w:r>
      <w:r>
        <w:rPr>
          <w:rFonts w:ascii="Times New Roman" w:hAnsi="Times New Roman"/>
          <w:sz w:val="28"/>
          <w:szCs w:val="28"/>
        </w:rPr>
        <w:t>ет</w:t>
      </w:r>
      <w:r w:rsidRPr="00AE4788">
        <w:rPr>
          <w:rFonts w:ascii="Times New Roman" w:hAnsi="Times New Roman"/>
          <w:sz w:val="28"/>
          <w:szCs w:val="28"/>
        </w:rPr>
        <w:t xml:space="preserve"> воспитательные действия родителей (законных представителей) детей младенческого, раннего и дошкольного возрастов.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Достижение этих целей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AE4788">
        <w:rPr>
          <w:rFonts w:ascii="Times New Roman" w:hAnsi="Times New Roman"/>
          <w:sz w:val="28"/>
          <w:szCs w:val="28"/>
        </w:rPr>
        <w:t xml:space="preserve"> через решение основных </w:t>
      </w:r>
      <w:r w:rsidRPr="00AE4788">
        <w:rPr>
          <w:rFonts w:ascii="Times New Roman" w:hAnsi="Times New Roman"/>
          <w:b/>
          <w:sz w:val="28"/>
          <w:szCs w:val="28"/>
          <w:u w:val="single"/>
        </w:rPr>
        <w:t>задач:</w:t>
      </w:r>
    </w:p>
    <w:p w:rsidR="00B72159" w:rsidRPr="00AE4788" w:rsidRDefault="00B72159" w:rsidP="00B721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информирование родителей (законных представителей) и общественности относительно целей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>;</w:t>
      </w:r>
    </w:p>
    <w:p w:rsidR="00B72159" w:rsidRPr="00AE4788" w:rsidRDefault="00B72159" w:rsidP="00B721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просвещение родителей (законных представителей), повышение их правовой, </w:t>
      </w:r>
      <w:proofErr w:type="spellStart"/>
      <w:r w:rsidRPr="00AE478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- педагогической компетентности в вопросах охраны и укрепления здоровья, развития и образования детей;</w:t>
      </w:r>
    </w:p>
    <w:p w:rsidR="00B72159" w:rsidRPr="00AE4788" w:rsidRDefault="00B72159" w:rsidP="00B721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AE4788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как базовой основы благополучия семьи;</w:t>
      </w:r>
    </w:p>
    <w:p w:rsidR="00B72159" w:rsidRPr="00AE4788" w:rsidRDefault="00B72159" w:rsidP="00B721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72159" w:rsidRPr="00AE4788" w:rsidRDefault="00B72159" w:rsidP="00B721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Построение взаимодействия с родителями (законными представителями) в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строится с соблюдением следующих </w:t>
      </w:r>
      <w:r w:rsidRPr="00AE4788">
        <w:rPr>
          <w:rFonts w:ascii="Times New Roman" w:hAnsi="Times New Roman"/>
          <w:b/>
          <w:sz w:val="28"/>
          <w:szCs w:val="28"/>
          <w:u w:val="single"/>
        </w:rPr>
        <w:t>принципов:</w:t>
      </w:r>
    </w:p>
    <w:p w:rsidR="00B72159" w:rsidRPr="00AE4788" w:rsidRDefault="00B72159" w:rsidP="00B7215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72159" w:rsidRPr="00AE4788" w:rsidRDefault="00B72159" w:rsidP="00B7215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</w:t>
      </w:r>
      <w:r w:rsidRPr="00AE4788">
        <w:rPr>
          <w:rFonts w:ascii="Times New Roman" w:hAnsi="Times New Roman"/>
          <w:sz w:val="28"/>
          <w:szCs w:val="28"/>
        </w:rPr>
        <w:lastRenderedPageBreak/>
        <w:t>каждому из родителей (законных</w:t>
      </w:r>
      <w:r w:rsidRPr="00AE4788">
        <w:rPr>
          <w:rFonts w:ascii="Times New Roman" w:hAnsi="Times New Roman"/>
          <w:sz w:val="28"/>
          <w:szCs w:val="28"/>
        </w:rPr>
        <w:tab/>
        <w:t xml:space="preserve">представителей) предоставлен свободный доступ в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>; между педагогами и родителями (законными представителями) выстроен</w:t>
      </w:r>
      <w:r w:rsidRPr="00AE4788">
        <w:rPr>
          <w:rFonts w:ascii="Times New Roman" w:hAnsi="Times New Roman"/>
          <w:sz w:val="28"/>
          <w:szCs w:val="28"/>
        </w:rPr>
        <w:tab/>
        <w:t>обмен информацией об особенностях развития ребёнка в ДОО и семье;</w:t>
      </w:r>
    </w:p>
    <w:p w:rsidR="00B72159" w:rsidRPr="00AE4788" w:rsidRDefault="00B72159" w:rsidP="00B7215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придерживаются этики и культурных правил общения, проявляют позитивный настрой на общение и сотрудничество с родителями (законными представителями); предусмотрено этичное и разумное использование полученной информации как со стороны педагогов, так и со стороны родителей (законных представителей) в интересах детей;</w:t>
      </w:r>
    </w:p>
    <w:p w:rsidR="00B72159" w:rsidRPr="00AE4788" w:rsidRDefault="00B72159" w:rsidP="00B7215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осуществляется индивидуально - 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ребенка, отношение к педагогу и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>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B72159" w:rsidRPr="00AE4788" w:rsidRDefault="00B72159" w:rsidP="00B7215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E4788">
        <w:rPr>
          <w:rFonts w:ascii="Times New Roman" w:hAnsi="Times New Roman"/>
          <w:sz w:val="28"/>
          <w:szCs w:val="28"/>
        </w:rPr>
        <w:t>возрастосообразность</w:t>
      </w:r>
      <w:proofErr w:type="spellEnd"/>
      <w:r w:rsidRPr="00AE4788">
        <w:rPr>
          <w:rFonts w:ascii="Times New Roman" w:hAnsi="Times New Roman"/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Деятельность педагогического коллектива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по построению взаимодействия с родителями (законными представителями) обучающихся осуществляется по нескольким </w:t>
      </w:r>
      <w:r w:rsidRPr="00AE4788">
        <w:rPr>
          <w:rFonts w:ascii="Times New Roman" w:hAnsi="Times New Roman"/>
          <w:b/>
          <w:sz w:val="28"/>
          <w:szCs w:val="28"/>
          <w:u w:val="single"/>
        </w:rPr>
        <w:t>направлениям:</w:t>
      </w:r>
    </w:p>
    <w:p w:rsidR="00B72159" w:rsidRPr="00AE4788" w:rsidRDefault="00B72159" w:rsidP="00B7215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E4788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</w:t>
      </w:r>
      <w:proofErr w:type="spellStart"/>
      <w:r w:rsidRPr="00AE478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- 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B72159" w:rsidRPr="00AE4788" w:rsidRDefault="00B72159" w:rsidP="00B7215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образовательной программы; условиях пребывания ребёнка в группе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>; содержании и методах образовательной работы с детьми;</w:t>
      </w:r>
    </w:p>
    <w:p w:rsidR="00B72159" w:rsidRPr="00AE4788" w:rsidRDefault="00B72159" w:rsidP="00B7215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lastRenderedPageBreak/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Совместная образовательная деятельность педагогов и родителей (законных представителей) обучающихся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основано на сотрудничестве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совместно с семьей.</w:t>
      </w:r>
    </w:p>
    <w:p w:rsidR="00B72159" w:rsidRPr="00E03590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590">
        <w:rPr>
          <w:rFonts w:ascii="Times New Roman" w:hAnsi="Times New Roman"/>
          <w:i/>
          <w:sz w:val="28"/>
          <w:szCs w:val="28"/>
        </w:rPr>
        <w:t xml:space="preserve">Повышение уровня компетентности родителей (законных представителей) в вопросах </w:t>
      </w:r>
      <w:proofErr w:type="spellStart"/>
      <w:r w:rsidRPr="00E03590">
        <w:rPr>
          <w:rFonts w:ascii="Times New Roman" w:hAnsi="Times New Roman"/>
          <w:i/>
          <w:sz w:val="28"/>
          <w:szCs w:val="28"/>
        </w:rPr>
        <w:t>здоровьесбережения</w:t>
      </w:r>
      <w:proofErr w:type="spellEnd"/>
      <w:r w:rsidRPr="00E03590">
        <w:rPr>
          <w:rFonts w:ascii="Times New Roman" w:hAnsi="Times New Roman"/>
          <w:i/>
          <w:sz w:val="28"/>
          <w:szCs w:val="28"/>
        </w:rPr>
        <w:t xml:space="preserve"> ребёнка: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Реализация данной темы осуществляется в процессе следующих направлений просветительской деятельности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>:</w:t>
      </w:r>
    </w:p>
    <w:p w:rsidR="00B72159" w:rsidRPr="00AE4788" w:rsidRDefault="00B72159" w:rsidP="00B7215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B72159" w:rsidRPr="00AE4788" w:rsidRDefault="00B72159" w:rsidP="00B7215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B72159" w:rsidRPr="00AE4788" w:rsidRDefault="00B72159" w:rsidP="00B7215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возможностях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и семьи в решении данных задач;</w:t>
      </w:r>
    </w:p>
    <w:p w:rsidR="00B72159" w:rsidRPr="00AE4788" w:rsidRDefault="00B72159" w:rsidP="00B7215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знакомство родителей (законных представителей) с оздоровительными мероприятиями, проводимыми в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>;</w:t>
      </w:r>
    </w:p>
    <w:p w:rsidR="00B72159" w:rsidRPr="00AE4788" w:rsidRDefault="00B72159" w:rsidP="00B7215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IТ-технологий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E478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детей повышается за счет привлечения к тематическим </w:t>
      </w:r>
      <w:r w:rsidRPr="00AE4788">
        <w:rPr>
          <w:rFonts w:ascii="Times New Roman" w:hAnsi="Times New Roman"/>
          <w:sz w:val="28"/>
          <w:szCs w:val="28"/>
        </w:rPr>
        <w:lastRenderedPageBreak/>
        <w:t xml:space="preserve">встречам профильных специалистов (медиков, </w:t>
      </w:r>
      <w:proofErr w:type="spellStart"/>
      <w:r w:rsidRPr="00AE4788">
        <w:rPr>
          <w:rFonts w:ascii="Times New Roman" w:hAnsi="Times New Roman"/>
          <w:sz w:val="28"/>
          <w:szCs w:val="28"/>
        </w:rPr>
        <w:t>нейропсихологов</w:t>
      </w:r>
      <w:proofErr w:type="spellEnd"/>
      <w:r w:rsidRPr="00AE4788">
        <w:rPr>
          <w:rFonts w:ascii="Times New Roman" w:hAnsi="Times New Roman"/>
          <w:sz w:val="28"/>
          <w:szCs w:val="28"/>
        </w:rPr>
        <w:t>, физиологов, IТ-специалистов и других).</w:t>
      </w:r>
    </w:p>
    <w:p w:rsidR="00B72159" w:rsidRPr="00E03590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590">
        <w:rPr>
          <w:rFonts w:ascii="Times New Roman" w:hAnsi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B72159" w:rsidRPr="00AE4788" w:rsidRDefault="00B72159" w:rsidP="00B721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3590">
        <w:rPr>
          <w:rFonts w:ascii="Times New Roman" w:hAnsi="Times New Roman"/>
          <w:sz w:val="28"/>
          <w:szCs w:val="28"/>
          <w:u w:val="single"/>
        </w:rPr>
        <w:t>диагностико</w:t>
      </w:r>
      <w:proofErr w:type="spellEnd"/>
      <w:r w:rsidRPr="00E03590">
        <w:rPr>
          <w:rFonts w:ascii="Times New Roman" w:hAnsi="Times New Roman"/>
          <w:sz w:val="28"/>
          <w:szCs w:val="28"/>
          <w:u w:val="single"/>
        </w:rPr>
        <w:t xml:space="preserve"> - аналитическое направление</w:t>
      </w:r>
      <w:r w:rsidRPr="00AE4788">
        <w:rPr>
          <w:rFonts w:ascii="Times New Roman" w:hAnsi="Times New Roman"/>
          <w:sz w:val="28"/>
          <w:szCs w:val="28"/>
        </w:rPr>
        <w:t xml:space="preserve">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B72159" w:rsidRDefault="00B72159" w:rsidP="00B721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90">
        <w:rPr>
          <w:rFonts w:ascii="Times New Roman" w:hAnsi="Times New Roman"/>
          <w:sz w:val="28"/>
          <w:szCs w:val="28"/>
          <w:u w:val="single"/>
        </w:rPr>
        <w:t>просветительское и консультационное направления</w:t>
      </w:r>
      <w:r w:rsidRPr="00AE4788">
        <w:rPr>
          <w:rFonts w:ascii="Times New Roman" w:hAnsi="Times New Roman"/>
          <w:sz w:val="28"/>
          <w:szCs w:val="28"/>
        </w:rPr>
        <w:t xml:space="preserve"> реализуются через групповые родительские собрания, конференции, круглые столы, семинары ­ практикумы, тренинги и ролевые игры, консультации, педагогические гостиные, родительские клубы и другое; информационные проспекты, стенды, ширмы, папки­ передвижки для родителей (законных представителей); педагогические библиотеки для родителей (законных представителей); сайт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и социальные группы в сети Интернет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, Одноклассники)</w:t>
      </w:r>
      <w:r w:rsidRPr="00AE478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E4788">
        <w:rPr>
          <w:rFonts w:ascii="Times New Roman" w:hAnsi="Times New Roman"/>
          <w:sz w:val="28"/>
          <w:szCs w:val="28"/>
        </w:rPr>
        <w:t>медиарепортажи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</w:t>
      </w:r>
    </w:p>
    <w:p w:rsidR="00B72159" w:rsidRPr="00AE4788" w:rsidRDefault="00B72159" w:rsidP="00B721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 </w:t>
      </w:r>
      <w:r w:rsidRPr="00C52808">
        <w:rPr>
          <w:rFonts w:ascii="Times New Roman" w:hAnsi="Times New Roman"/>
          <w:sz w:val="28"/>
          <w:szCs w:val="28"/>
          <w:u w:val="single"/>
        </w:rPr>
        <w:t>Досуговые формы</w:t>
      </w:r>
      <w:r>
        <w:rPr>
          <w:rFonts w:ascii="Times New Roman" w:hAnsi="Times New Roman"/>
          <w:sz w:val="28"/>
          <w:szCs w:val="28"/>
        </w:rPr>
        <w:t>:</w:t>
      </w:r>
      <w:r w:rsidRPr="00AE4788">
        <w:rPr>
          <w:rFonts w:ascii="Times New Roman" w:hAnsi="Times New Roman"/>
          <w:sz w:val="28"/>
          <w:szCs w:val="28"/>
        </w:rPr>
        <w:t xml:space="preserve"> совместные праздники и вечера, семейные спортивные и тематические мероприятия, тематические досуги, </w:t>
      </w:r>
      <w:r>
        <w:rPr>
          <w:rFonts w:ascii="Times New Roman" w:hAnsi="Times New Roman"/>
          <w:sz w:val="28"/>
          <w:szCs w:val="28"/>
        </w:rPr>
        <w:t xml:space="preserve">«маршруты выходного дня», «Гость группы», </w:t>
      </w:r>
      <w:r w:rsidRPr="00AE4788">
        <w:rPr>
          <w:rFonts w:ascii="Times New Roman" w:hAnsi="Times New Roman"/>
          <w:sz w:val="28"/>
          <w:szCs w:val="28"/>
        </w:rPr>
        <w:t>знакомство с семейными традициями и другое.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широко 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>. Эти материал сопровождаются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активно используется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B72159" w:rsidRPr="00AE4788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</w:t>
      </w:r>
      <w:r w:rsidRPr="00AE4788">
        <w:rPr>
          <w:rFonts w:ascii="Times New Roman" w:hAnsi="Times New Roman"/>
          <w:sz w:val="28"/>
          <w:szCs w:val="28"/>
        </w:rPr>
        <w:lastRenderedPageBreak/>
        <w:t xml:space="preserve">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и семьи для разрешения возможных проблем и трудностей ребёнка в освоении образовательной программы.</w:t>
      </w:r>
    </w:p>
    <w:p w:rsidR="00B72159" w:rsidRDefault="00B72159" w:rsidP="00B7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</w:t>
      </w:r>
      <w:r>
        <w:rPr>
          <w:rFonts w:ascii="Times New Roman" w:hAnsi="Times New Roman"/>
          <w:sz w:val="28"/>
          <w:szCs w:val="28"/>
        </w:rPr>
        <w:t>яет</w:t>
      </w:r>
      <w:r w:rsidRPr="00AE4788">
        <w:rPr>
          <w:rFonts w:ascii="Times New Roman" w:hAnsi="Times New Roman"/>
          <w:sz w:val="28"/>
          <w:szCs w:val="28"/>
        </w:rPr>
        <w:t xml:space="preserve"> педагогам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</w:t>
      </w:r>
      <w:r>
        <w:rPr>
          <w:rFonts w:ascii="Times New Roman" w:hAnsi="Times New Roman"/>
          <w:sz w:val="28"/>
          <w:szCs w:val="28"/>
        </w:rPr>
        <w:t>МБДОУ д/с №14</w:t>
      </w:r>
      <w:r w:rsidRPr="00AE4788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 детей дошкольного возраста.</w:t>
      </w:r>
    </w:p>
    <w:p w:rsidR="00B72159" w:rsidRPr="00B72159" w:rsidRDefault="00B72159" w:rsidP="00B7215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72159" w:rsidRPr="00B72159" w:rsidRDefault="00B72159" w:rsidP="00B721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2159" w:rsidRPr="00B7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7DFC"/>
    <w:multiLevelType w:val="hybridMultilevel"/>
    <w:tmpl w:val="2654DF30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B724DB"/>
    <w:multiLevelType w:val="hybridMultilevel"/>
    <w:tmpl w:val="3490D10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1FF5"/>
    <w:multiLevelType w:val="hybridMultilevel"/>
    <w:tmpl w:val="445830C4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464B9D"/>
    <w:multiLevelType w:val="hybridMultilevel"/>
    <w:tmpl w:val="1478AB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E0023A"/>
    <w:multiLevelType w:val="hybridMultilevel"/>
    <w:tmpl w:val="3C2C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0E64"/>
    <w:multiLevelType w:val="hybridMultilevel"/>
    <w:tmpl w:val="A7505A02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2B60CB"/>
    <w:multiLevelType w:val="hybridMultilevel"/>
    <w:tmpl w:val="2676C804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25052"/>
    <w:multiLevelType w:val="hybridMultilevel"/>
    <w:tmpl w:val="1B969B8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F25CC"/>
    <w:multiLevelType w:val="hybridMultilevel"/>
    <w:tmpl w:val="6680C0AE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33"/>
    <w:rsid w:val="000F16D7"/>
    <w:rsid w:val="00756733"/>
    <w:rsid w:val="00B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4F61"/>
  <w15:chartTrackingRefBased/>
  <w15:docId w15:val="{48C0A624-2F6A-45EE-9384-AAD45B8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215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B72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B72159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B721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2709</Words>
  <Characters>15444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2023-10-09T13:46:00Z</dcterms:created>
  <dcterms:modified xsi:type="dcterms:W3CDTF">2023-10-09T13:55:00Z</dcterms:modified>
</cp:coreProperties>
</file>